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赣州市第二批营养健康食堂（餐厅）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验收合格名单</w:t>
      </w:r>
    </w:p>
    <w:bookmarkEnd w:id="0"/>
    <w:tbl>
      <w:tblPr>
        <w:tblStyle w:val="2"/>
        <w:tblW w:w="8844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9"/>
        <w:gridCol w:w="5700"/>
        <w:gridCol w:w="20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序号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单位食堂（餐厅）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得分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崇义县明德幼儿园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食堂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会昌县人民医院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食堂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3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石城县妇幼保健院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食堂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91.7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4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于都县妇幼保健院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食堂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91.65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5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崇义县城关幼儿园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食堂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91.5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6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寻乌县人民医院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食堂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30"/>
                <w:szCs w:val="3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7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于都县人民医院第一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食堂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90.9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8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会昌县中医院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食堂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89.5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9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赣州市人民医院南院第一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食堂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89.5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10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上犹县人民医院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食堂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11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宁都县人民医院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食堂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88.6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12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兴国县妇幼保健院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食堂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87.8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13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龙南市第一人民医院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食堂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86.5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14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龙南市发顺号家政服务有限责任公司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（爱玛月子中心）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食堂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15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定南县第一人民医院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食堂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85.5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16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信丰县人民医院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食堂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85.5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17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上犹县中医院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食堂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83.25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18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崇义县人民医院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食堂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19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全南县总医院南区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食堂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20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信丰县妇幼保健院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食堂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80.5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21</w:t>
            </w:r>
          </w:p>
        </w:tc>
        <w:tc>
          <w:tcPr>
            <w:tcW w:w="5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于都县第二人民医院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食堂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80</w:t>
            </w:r>
          </w:p>
        </w:tc>
      </w:tr>
    </w:tbl>
    <w:p>
      <w:pPr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（备注：总分100分，实际得分80分（含）以上为合格。）</w:t>
      </w: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altName w:val="宋体-PUA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宋体-PUA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宋体-PUA">
    <w:panose1 w:val="02010600030101010101"/>
    <w:charset w:val="86"/>
    <w:family w:val="auto"/>
    <w:pitch w:val="default"/>
    <w:sig w:usb0="00000000" w:usb1="1000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wMDhiMDc4OWI4MGVhNjUwYmYxZWJmYmVlMWNkNWIifQ=="/>
  </w:docVars>
  <w:rsids>
    <w:rsidRoot w:val="00000000"/>
    <w:rsid w:val="039637CB"/>
    <w:rsid w:val="05482139"/>
    <w:rsid w:val="09671E29"/>
    <w:rsid w:val="0C9C2A6D"/>
    <w:rsid w:val="1A310B82"/>
    <w:rsid w:val="1C5B1C00"/>
    <w:rsid w:val="1D331DBB"/>
    <w:rsid w:val="23496F3C"/>
    <w:rsid w:val="2DC518B5"/>
    <w:rsid w:val="31340216"/>
    <w:rsid w:val="335037EC"/>
    <w:rsid w:val="373F4487"/>
    <w:rsid w:val="443A563E"/>
    <w:rsid w:val="4CDE3FA9"/>
    <w:rsid w:val="4FA2515B"/>
    <w:rsid w:val="52B443CF"/>
    <w:rsid w:val="5517778A"/>
    <w:rsid w:val="59832B5C"/>
    <w:rsid w:val="5B1F1D55"/>
    <w:rsid w:val="5B8A5421"/>
    <w:rsid w:val="5DAF5613"/>
    <w:rsid w:val="60C60F03"/>
    <w:rsid w:val="65470212"/>
    <w:rsid w:val="6A211646"/>
    <w:rsid w:val="73E831D5"/>
    <w:rsid w:val="77234FB7"/>
    <w:rsid w:val="7A903159"/>
    <w:rsid w:val="7FAF4A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qFormat/>
    <w:uiPriority w:val="0"/>
    <w:rPr>
      <w:rFonts w:hint="eastAsia" w:ascii="宋体" w:hAnsi="宋体" w:eastAsia="宋体" w:cs="宋体"/>
      <w:color w:val="000000"/>
      <w:sz w:val="32"/>
      <w:szCs w:val="3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593</Words>
  <Characters>687</Characters>
  <Lines>0</Lines>
  <Paragraphs>0</Paragraphs>
  <TotalTime>183</TotalTime>
  <ScaleCrop>false</ScaleCrop>
  <LinksUpToDate>false</LinksUpToDate>
  <CharactersWithSpaces>689</CharactersWithSpaces>
  <Application>WPS Office_11.8.2.10953_F1E327BC-269C-435d-A152-05C5408002CA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2024-03-07T10:23:00Z</dcterms:created>
  <dc:creator>Administrator</dc:creator>
  <cp:lastModifiedBy>user</cp:lastModifiedBy>
  <cp:lastPrinted>2024-06-14T15:57:00Z</cp:lastPrinted>
  <dcterms:modified xsi:type="dcterms:W3CDTF">2024-06-17T13:28:00Z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2052-11.8.2.10953</vt:lpwstr>
  </property>
  <property fmtid="{D5CDD505-2E9C-101B-9397-08002B2CF9AE}" pid="3" name="ICV">
    <vt:lpwstr>1F82CCAA4DBC47D3B7E5B1C5ECF5B5AD_12</vt:lpwstr>
  </property>
</Properties>
</file>