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 w:line="600" w:lineRule="atLeast"/>
        <w:jc w:val="both"/>
        <w:rPr>
          <w:rFonts w:hint="eastAsia" w:ascii="Times New Roman" w:hAnsi="Times New Roman" w:eastAsia="黑体" w:cs="Times New Roman"/>
          <w:kern w:val="2"/>
          <w:sz w:val="32"/>
          <w:szCs w:val="32"/>
          <w:shd w:val="clear" w:color="auto" w:fill="FFFFFF"/>
          <w:lang w:val="en-US" w:eastAsia="zh-CN"/>
        </w:rPr>
      </w:pPr>
      <w:bookmarkStart w:id="0" w:name="_GoBack"/>
      <w:r>
        <w:rPr>
          <w:rFonts w:hint="eastAsia" w:ascii="Times New Roman" w:hAnsi="Times New Roman" w:eastAsia="黑体" w:cs="Times New Roman"/>
          <w:kern w:val="2"/>
          <w:sz w:val="32"/>
          <w:szCs w:val="32"/>
          <w:shd w:val="clear" w:color="auto" w:fill="FFFFFF"/>
          <w:lang w:val="en-US" w:eastAsia="zh-CN"/>
        </w:rPr>
        <w:t>附件2</w:t>
      </w:r>
    </w:p>
    <w:p>
      <w:pPr>
        <w:pStyle w:val="4"/>
        <w:widowControl/>
        <w:shd w:val="clear" w:color="auto" w:fill="FFFFFF"/>
        <w:spacing w:before="0" w:beforeAutospacing="0" w:after="0" w:afterAutospacing="0" w:line="600" w:lineRule="atLeast"/>
        <w:jc w:val="both"/>
        <w:rPr>
          <w:rFonts w:hint="default" w:ascii="Times New Roman" w:hAnsi="Times New Roman" w:eastAsia="黑体" w:cs="Times New Roman"/>
          <w:kern w:val="2"/>
          <w:sz w:val="32"/>
          <w:szCs w:val="32"/>
          <w:shd w:val="clear" w:color="auto" w:fill="FFFFFF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</w:rPr>
        <w:fldChar w:fldCharType="begin"/>
      </w:r>
      <w:r>
        <w:rPr>
          <w:rFonts w:hint="eastAsia" w:ascii="黑体" w:hAnsi="黑体" w:eastAsia="黑体" w:cs="黑体"/>
          <w:sz w:val="44"/>
          <w:szCs w:val="44"/>
        </w:rPr>
        <w:instrText xml:space="preserve"> HYPERLINK "http://rst.jiangxi.gov.cn/module/download/downfile.jsp?classid=0&amp;showname=%E6%B1%9F%E8%A5%BF%E6%B4%AA%E9%83%BD%E8%88%AA%E7%A9%BA%E5%B7%A5%E4%B8%9A%E9%9B%86%E5%9B%A2%E6%9C%89%E9%99%90%E8%B4%A3%E4%BB%BB%E5%85%AC%E5%8F%B8%E7%AD%893%E5%AE%B6%E4%BC%81%E4%B8%9A%E8%81%8C%E4%B8%9A%E6%8A%80%E8%83%BD%E7%AD%89%E7%BA%A7%E8%AE%A4%E5%AE%9A%E8%8C%83%E5%9B%B4.docx&amp;filename=ced163049f824b91b29c5928a4f02367.docx" </w:instrText>
      </w:r>
      <w:r>
        <w:rPr>
          <w:rFonts w:hint="eastAsia" w:ascii="黑体" w:hAnsi="黑体" w:eastAsia="黑体" w:cs="黑体"/>
          <w:sz w:val="44"/>
          <w:szCs w:val="44"/>
        </w:rPr>
        <w:fldChar w:fldCharType="separate"/>
      </w: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赣州市虔城客家大院餐饮管理有限公司等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2家企业</w:t>
      </w:r>
      <w:r>
        <w:rPr>
          <w:rFonts w:hint="eastAsia" w:ascii="黑体" w:hAnsi="黑体" w:eastAsia="黑体" w:cs="黑体"/>
          <w:sz w:val="44"/>
          <w:szCs w:val="44"/>
        </w:rPr>
        <w:t>职业技能等级认定范围</w:t>
      </w:r>
      <w:r>
        <w:rPr>
          <w:rFonts w:hint="eastAsia" w:ascii="黑体" w:hAnsi="黑体" w:eastAsia="黑体" w:cs="黑体"/>
          <w:sz w:val="44"/>
          <w:szCs w:val="44"/>
        </w:rPr>
        <w:fldChar w:fldCharType="end"/>
      </w:r>
    </w:p>
    <w:bookmarkEnd w:id="0"/>
    <w:tbl>
      <w:tblPr>
        <w:tblStyle w:val="5"/>
        <w:tblW w:w="1003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936"/>
        <w:gridCol w:w="1870"/>
        <w:gridCol w:w="1775"/>
        <w:gridCol w:w="2045"/>
        <w:gridCol w:w="1581"/>
      </w:tblGrid>
      <w:tr>
        <w:trPr>
          <w:trHeight w:val="550" w:hRule="atLeast"/>
          <w:jc w:val="center"/>
        </w:trPr>
        <w:tc>
          <w:tcPr>
            <w:tcW w:w="82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1936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hint="eastAsia" w:ascii="黑体" w:hAnsi="宋体" w:eastAsia="黑体" w:cs="黑体"/>
                <w:color w:val="000000"/>
                <w:kern w:val="0"/>
                <w:sz w:val="28"/>
                <w:szCs w:val="28"/>
                <w:lang w:eastAsia="zh-CN" w:bidi="ar"/>
              </w:rPr>
              <w:t>机构</w:t>
            </w: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名称</w:t>
            </w:r>
          </w:p>
        </w:tc>
        <w:tc>
          <w:tcPr>
            <w:tcW w:w="187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职业名称</w:t>
            </w:r>
          </w:p>
        </w:tc>
        <w:tc>
          <w:tcPr>
            <w:tcW w:w="177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职业编码</w:t>
            </w:r>
          </w:p>
        </w:tc>
        <w:tc>
          <w:tcPr>
            <w:tcW w:w="204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工种名称</w:t>
            </w:r>
          </w:p>
        </w:tc>
        <w:tc>
          <w:tcPr>
            <w:tcW w:w="1581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utoSpaceDE w:val="0"/>
              <w:spacing w:line="300" w:lineRule="exact"/>
              <w:jc w:val="center"/>
              <w:textAlignment w:val="center"/>
              <w:rPr>
                <w:rFonts w:ascii="黑体" w:hAnsi="宋体" w:eastAsia="黑体" w:cs="黑体"/>
                <w:color w:val="000000"/>
                <w:sz w:val="28"/>
                <w:szCs w:val="28"/>
              </w:rPr>
            </w:pPr>
            <w:r>
              <w:rPr>
                <w:rFonts w:ascii="黑体" w:hAnsi="宋体" w:eastAsia="黑体" w:cs="黑体"/>
                <w:color w:val="000000"/>
                <w:kern w:val="0"/>
                <w:sz w:val="28"/>
                <w:szCs w:val="28"/>
                <w:lang w:bidi="ar"/>
              </w:rPr>
              <w:t>技能等级</w:t>
            </w:r>
          </w:p>
        </w:tc>
      </w:tr>
      <w:tr>
        <w:trPr>
          <w:trHeight w:val="809" w:hRule="exact"/>
          <w:jc w:val="center"/>
        </w:trPr>
        <w:tc>
          <w:tcPr>
            <w:tcW w:w="8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93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赣州市虔城客家大院餐饮管理有限公司</w:t>
            </w:r>
          </w:p>
        </w:tc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中式烹调师</w:t>
            </w: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4-03-02-0</w:t>
            </w: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1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4、3</w:t>
            </w:r>
          </w:p>
        </w:tc>
      </w:tr>
      <w:tr>
        <w:trPr>
          <w:trHeight w:val="809" w:hRule="exact"/>
          <w:jc w:val="center"/>
        </w:trPr>
        <w:tc>
          <w:tcPr>
            <w:tcW w:w="8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93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中式面点师</w:t>
            </w: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4-03-02-02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4、3</w:t>
            </w:r>
          </w:p>
        </w:tc>
      </w:tr>
      <w:tr>
        <w:trPr>
          <w:trHeight w:val="809" w:hRule="exact"/>
          <w:jc w:val="center"/>
        </w:trPr>
        <w:tc>
          <w:tcPr>
            <w:tcW w:w="8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9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龙南骏亚电子科技有限公司</w:t>
            </w:r>
          </w:p>
        </w:tc>
        <w:tc>
          <w:tcPr>
            <w:tcW w:w="18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印制电路制作工</w:t>
            </w:r>
          </w:p>
        </w:tc>
        <w:tc>
          <w:tcPr>
            <w:tcW w:w="17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6-25-01-13</w:t>
            </w:r>
          </w:p>
        </w:tc>
        <w:tc>
          <w:tcPr>
            <w:tcW w:w="20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5、</w:t>
            </w:r>
            <w:r>
              <w:rPr>
                <w:rFonts w:hint="default" w:ascii="仿宋_GB2312" w:hAnsi="仿宋_GB2312" w:eastAsia="仿宋_GB2312" w:cs="仿宋_GB2312"/>
                <w:color w:val="auto"/>
                <w:sz w:val="22"/>
                <w:szCs w:val="22"/>
                <w:lang w:val="en-US" w:eastAsia="zh-CN"/>
              </w:rPr>
              <w:t>4、3</w:t>
            </w:r>
          </w:p>
        </w:tc>
      </w:tr>
    </w:tbl>
    <w:p>
      <w:pPr>
        <w:jc w:val="both"/>
        <w:rPr>
          <w:rStyle w:val="7"/>
          <w:rFonts w:hint="eastAsia" w:ascii="仿宋_GB2312" w:hAnsi="仿宋_GB2312" w:eastAsia="仿宋_GB2312" w:cs="仿宋_GB2312"/>
          <w:i w:val="0"/>
          <w:iCs w:val="0"/>
          <w:caps w:val="0"/>
          <w:color w:val="CC0000"/>
          <w:spacing w:val="0"/>
          <w:sz w:val="32"/>
          <w:szCs w:val="32"/>
          <w:shd w:val="clear" w:color="auto" w:fill="FFFFFF"/>
        </w:rPr>
      </w:pPr>
    </w:p>
    <w:p/>
    <w:sectPr>
      <w:footerReference r:id="rId3" w:type="default"/>
      <w:pgSz w:w="11906" w:h="16838"/>
      <w:pgMar w:top="1440" w:right="1803" w:bottom="1440" w:left="1803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仿宋_GB2312">
    <w:altName w:val="方正仿宋_GBK"/>
    <w:panose1 w:val="02010609030101010101"/>
    <w:charset w:val="00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wordWrap w:val="0"/>
      <w:jc w:val="right"/>
      <w:rPr>
        <w:rFonts w:hint="eastAsia" w:ascii="宋体" w:hAnsi="宋体"/>
        <w:sz w:val="28"/>
        <w:szCs w:val="28"/>
      </w:rPr>
    </w:pPr>
    <w:r>
      <w:rPr>
        <w:rFonts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 xml:space="preserve">PAGE   \* MERGEFORMAT</w:instrText>
    </w:r>
    <w:r>
      <w:rPr>
        <w:rFonts w:ascii="宋体" w:hAnsi="宋体"/>
        <w:sz w:val="28"/>
        <w:szCs w:val="28"/>
      </w:rPr>
      <w:fldChar w:fldCharType="separate"/>
    </w:r>
    <w:r>
      <w:rPr>
        <w:rFonts w:ascii="宋体" w:hAnsi="宋体"/>
        <w:sz w:val="28"/>
        <w:szCs w:val="28"/>
        <w:lang w:val="zh-CN"/>
      </w:rPr>
      <w:t>2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CE8BEC5"/>
    <w:rsid w:val="DCE8BE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OC1"/>
    <w:basedOn w:val="1"/>
    <w:next w:val="1"/>
    <w:qFormat/>
    <w:uiPriority w:val="0"/>
    <w:pPr>
      <w:spacing w:before="240" w:after="120"/>
      <w:jc w:val="left"/>
      <w:textAlignment w:val="baseline"/>
    </w:pPr>
    <w:rPr>
      <w:b/>
      <w:bCs/>
      <w:sz w:val="20"/>
      <w:szCs w:val="20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Office_6.7.0.8823_F1E327BC-269C-435d-A152-05C5408002CA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2025-02-06T16:47:00Z</dcterms:created>
  <dc:creator>阿星</dc:creator>
  <cp:lastModifiedBy>阿星</cp:lastModifiedBy>
  <dcterms:modified xsi:type="dcterms:W3CDTF">2025-02-06T16:47:52Z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2052-6.7.0.8823</vt:lpwstr>
  </property>
  <property fmtid="{D5CDD505-2E9C-101B-9397-08002B2CF9AE}" pid="3" name="ICV">
    <vt:lpwstr>1C77DD20307A9BB12277A46781FDCC4E_41</vt:lpwstr>
  </property>
</Properties>
</file>