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4EFAE7">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方正小标宋简体" w:cs="方正小标宋简体"/>
          <w:sz w:val="44"/>
          <w:szCs w:val="44"/>
          <w:lang w:val="en" w:eastAsia="zh-CN"/>
        </w:rPr>
      </w:pPr>
    </w:p>
    <w:p w14:paraId="3B631B1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方正小标宋简体" w:cs="方正小标宋简体"/>
          <w:sz w:val="44"/>
          <w:szCs w:val="44"/>
          <w:lang w:val="en" w:eastAsia="zh-CN"/>
        </w:rPr>
      </w:pPr>
      <w:bookmarkStart w:id="0" w:name="_GoBack"/>
      <w:r>
        <w:rPr>
          <w:rFonts w:hint="eastAsia" w:ascii="宋体" w:hAnsi="宋体" w:eastAsia="方正小标宋简体" w:cs="方正小标宋简体"/>
          <w:sz w:val="44"/>
          <w:szCs w:val="44"/>
          <w:lang w:val="en" w:eastAsia="zh-CN"/>
        </w:rPr>
        <w:t>赣州市科技成果熟化与工程化项目</w:t>
      </w:r>
    </w:p>
    <w:p w14:paraId="49C18423">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hAnsi="宋体" w:eastAsia="方正小标宋简体" w:cs="方正小标宋简体"/>
          <w:sz w:val="44"/>
          <w:szCs w:val="44"/>
          <w:lang w:val="en-US" w:eastAsia="zh-CN"/>
        </w:rPr>
      </w:pPr>
      <w:r>
        <w:rPr>
          <w:rFonts w:hint="eastAsia" w:ascii="宋体" w:hAnsi="宋体" w:eastAsia="方正小标宋简体" w:cs="方正小标宋简体"/>
          <w:sz w:val="44"/>
          <w:szCs w:val="44"/>
          <w:lang w:val="en" w:eastAsia="zh-CN"/>
        </w:rPr>
        <w:t>管理实施细则</w:t>
      </w:r>
    </w:p>
    <w:bookmarkEnd w:id="0"/>
    <w:p w14:paraId="3909D02B">
      <w:pPr>
        <w:keepNext w:val="0"/>
        <w:keepLines w:val="0"/>
        <w:pageBreakBefore w:val="0"/>
        <w:numPr>
          <w:ilvl w:val="0"/>
          <w:numId w:val="0"/>
        </w:numPr>
        <w:kinsoku/>
        <w:wordWrap/>
        <w:autoSpaceDE/>
        <w:autoSpaceDN/>
        <w:bidi w:val="0"/>
        <w:spacing w:line="600" w:lineRule="exact"/>
        <w:textAlignment w:val="auto"/>
        <w:rPr>
          <w:rFonts w:hint="default" w:ascii="宋体" w:hAnsi="宋体" w:eastAsia="仿宋_GB2312" w:cs="仿宋_GB2312"/>
          <w:sz w:val="32"/>
          <w:szCs w:val="32"/>
          <w:lang w:val="en" w:eastAsia="zh-CN"/>
        </w:rPr>
      </w:pPr>
    </w:p>
    <w:p w14:paraId="53864A16">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after="157" w:afterLines="50" w:line="600" w:lineRule="exact"/>
        <w:jc w:val="center"/>
        <w:textAlignment w:val="auto"/>
        <w:rPr>
          <w:rFonts w:hint="eastAsia" w:ascii="宋体" w:hAnsi="宋体" w:eastAsia="黑体" w:cs="黑体"/>
          <w:color w:val="auto"/>
          <w:sz w:val="32"/>
          <w:szCs w:val="32"/>
          <w:lang w:val="en" w:eastAsia="zh-CN"/>
        </w:rPr>
      </w:pPr>
      <w:r>
        <w:rPr>
          <w:rFonts w:hint="eastAsia" w:ascii="宋体" w:hAnsi="宋体" w:eastAsia="黑体" w:cs="黑体"/>
          <w:color w:val="auto"/>
          <w:sz w:val="32"/>
          <w:szCs w:val="32"/>
          <w:lang w:val="en" w:eastAsia="zh-CN"/>
        </w:rPr>
        <w:t>第一章</w:t>
      </w:r>
      <w:r>
        <w:rPr>
          <w:rFonts w:hint="eastAsia" w:ascii="宋体" w:hAnsi="宋体" w:eastAsia="黑体" w:cs="黑体"/>
          <w:color w:val="auto"/>
          <w:sz w:val="32"/>
          <w:szCs w:val="32"/>
          <w:lang w:val="en-US" w:eastAsia="zh-CN"/>
        </w:rPr>
        <w:t xml:space="preserve">  </w:t>
      </w:r>
      <w:r>
        <w:rPr>
          <w:rFonts w:hint="eastAsia" w:ascii="宋体" w:hAnsi="宋体" w:eastAsia="黑体" w:cs="黑体"/>
          <w:color w:val="auto"/>
          <w:sz w:val="32"/>
          <w:szCs w:val="32"/>
          <w:lang w:val="en" w:eastAsia="zh-CN"/>
        </w:rPr>
        <w:t>总则</w:t>
      </w:r>
    </w:p>
    <w:p w14:paraId="662BAABA">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jc w:val="both"/>
        <w:textAlignment w:val="auto"/>
        <w:rPr>
          <w:rFonts w:hint="default" w:ascii="宋体" w:hAnsi="宋体" w:eastAsia="仿宋_GB2312" w:cs="Times New Roman"/>
          <w:b/>
          <w:bCs/>
          <w:color w:val="auto"/>
          <w:spacing w:val="0"/>
          <w:kern w:val="2"/>
          <w:sz w:val="32"/>
          <w:szCs w:val="32"/>
          <w:highlight w:val="none"/>
          <w:lang w:val="en" w:eastAsia="zh-CN" w:bidi="ar-SA"/>
        </w:rPr>
      </w:pPr>
      <w:r>
        <w:rPr>
          <w:rFonts w:hint="default" w:ascii="宋体" w:hAnsi="宋体" w:eastAsia="楷体_GB2312" w:cs="Times New Roman"/>
          <w:b/>
          <w:bCs/>
          <w:i w:val="0"/>
          <w:iCs w:val="0"/>
          <w:color w:val="auto"/>
          <w:kern w:val="0"/>
          <w:sz w:val="32"/>
          <w:szCs w:val="32"/>
          <w:lang w:val="en" w:eastAsia="zh-CN" w:bidi="ar-SA"/>
        </w:rPr>
        <w:t xml:space="preserve">第一条 </w:t>
      </w:r>
      <w:r>
        <w:rPr>
          <w:rFonts w:hint="eastAsia" w:ascii="宋体" w:hAnsi="宋体" w:eastAsia="楷体_GB2312" w:cs="Times New Roman"/>
          <w:b/>
          <w:bCs/>
          <w:i w:val="0"/>
          <w:iCs w:val="0"/>
          <w:color w:val="auto"/>
          <w:kern w:val="0"/>
          <w:sz w:val="32"/>
          <w:szCs w:val="32"/>
          <w:lang w:val="en-US" w:eastAsia="zh-CN" w:bidi="ar-SA"/>
        </w:rPr>
        <w:t xml:space="preserve"> </w:t>
      </w:r>
      <w:r>
        <w:rPr>
          <w:rFonts w:hint="eastAsia" w:ascii="宋体" w:hAnsi="宋体" w:eastAsia="仿宋_GB2312" w:cs="Times New Roman"/>
          <w:b w:val="0"/>
          <w:bCs w:val="0"/>
          <w:color w:val="auto"/>
          <w:spacing w:val="0"/>
          <w:kern w:val="2"/>
          <w:sz w:val="32"/>
          <w:szCs w:val="32"/>
          <w:highlight w:val="none"/>
          <w:lang w:val="en" w:eastAsia="zh-CN" w:bidi="ar-SA"/>
        </w:rPr>
        <w:t>根据《</w:t>
      </w:r>
      <w:r>
        <w:rPr>
          <w:rFonts w:hint="default" w:ascii="宋体" w:hAnsi="宋体" w:eastAsia="仿宋_GB2312" w:cs="Times New Roman"/>
          <w:b w:val="0"/>
          <w:bCs w:val="0"/>
          <w:color w:val="auto"/>
          <w:spacing w:val="0"/>
          <w:kern w:val="2"/>
          <w:sz w:val="32"/>
          <w:szCs w:val="32"/>
          <w:highlight w:val="none"/>
          <w:lang w:val="en" w:eastAsia="zh-CN" w:bidi="ar-SA"/>
        </w:rPr>
        <w:t>赣州市人民政府办公室关于印发赣州市深入实施科技创新赋能行动加快发展新质生产力的若干政策措施的通知》（赣市府办字〔2024〕48号）</w:t>
      </w:r>
      <w:r>
        <w:rPr>
          <w:rFonts w:hint="eastAsia" w:ascii="宋体" w:hAnsi="宋体" w:eastAsia="仿宋_GB2312" w:cs="Times New Roman"/>
          <w:b w:val="0"/>
          <w:bCs w:val="0"/>
          <w:color w:val="auto"/>
          <w:spacing w:val="0"/>
          <w:kern w:val="2"/>
          <w:sz w:val="32"/>
          <w:szCs w:val="32"/>
          <w:highlight w:val="none"/>
          <w:lang w:val="en" w:eastAsia="zh-CN" w:bidi="ar-SA"/>
        </w:rPr>
        <w:t>要求，在赣州市科技计划项目体系中</w:t>
      </w:r>
      <w:r>
        <w:rPr>
          <w:rFonts w:hint="default" w:ascii="宋体" w:hAnsi="宋体" w:eastAsia="仿宋_GB2312" w:cs="Times New Roman"/>
          <w:b w:val="0"/>
          <w:bCs w:val="0"/>
          <w:color w:val="auto"/>
          <w:spacing w:val="0"/>
          <w:kern w:val="2"/>
          <w:sz w:val="32"/>
          <w:szCs w:val="32"/>
          <w:highlight w:val="none"/>
          <w:lang w:val="en" w:eastAsia="zh-CN" w:bidi="ar-SA"/>
        </w:rPr>
        <w:t>设立</w:t>
      </w:r>
      <w:r>
        <w:rPr>
          <w:rFonts w:hint="eastAsia" w:ascii="宋体" w:hAnsi="宋体" w:eastAsia="仿宋_GB2312" w:cs="Times New Roman"/>
          <w:b w:val="0"/>
          <w:bCs w:val="0"/>
          <w:color w:val="auto"/>
          <w:spacing w:val="0"/>
          <w:kern w:val="2"/>
          <w:sz w:val="32"/>
          <w:szCs w:val="32"/>
          <w:highlight w:val="none"/>
          <w:lang w:val="en" w:eastAsia="zh-CN" w:bidi="ar-SA"/>
        </w:rPr>
        <w:t>“赣州市</w:t>
      </w:r>
      <w:r>
        <w:rPr>
          <w:rFonts w:hint="default" w:ascii="宋体" w:hAnsi="宋体" w:eastAsia="仿宋_GB2312" w:cs="Times New Roman"/>
          <w:b w:val="0"/>
          <w:bCs w:val="0"/>
          <w:color w:val="auto"/>
          <w:spacing w:val="0"/>
          <w:kern w:val="2"/>
          <w:sz w:val="32"/>
          <w:szCs w:val="32"/>
          <w:highlight w:val="none"/>
          <w:lang w:val="en" w:eastAsia="zh-CN" w:bidi="ar-SA"/>
        </w:rPr>
        <w:t>科技成果熟化与工程化项目</w:t>
      </w:r>
      <w:r>
        <w:rPr>
          <w:rFonts w:hint="eastAsia" w:ascii="宋体" w:hAnsi="宋体" w:eastAsia="仿宋_GB2312" w:cs="Times New Roman"/>
          <w:b w:val="0"/>
          <w:bCs w:val="0"/>
          <w:color w:val="auto"/>
          <w:spacing w:val="0"/>
          <w:kern w:val="2"/>
          <w:sz w:val="32"/>
          <w:szCs w:val="32"/>
          <w:highlight w:val="none"/>
          <w:lang w:val="en" w:eastAsia="zh-CN" w:bidi="ar-SA"/>
        </w:rPr>
        <w:t>”（以下简称“成果熟化项目”）</w:t>
      </w:r>
      <w:r>
        <w:rPr>
          <w:rFonts w:hint="default" w:ascii="宋体" w:hAnsi="宋体" w:eastAsia="仿宋_GB2312" w:cs="Times New Roman"/>
          <w:b w:val="0"/>
          <w:bCs w:val="0"/>
          <w:color w:val="auto"/>
          <w:spacing w:val="0"/>
          <w:kern w:val="2"/>
          <w:sz w:val="32"/>
          <w:szCs w:val="32"/>
          <w:highlight w:val="none"/>
          <w:lang w:val="en" w:eastAsia="zh-CN" w:bidi="ar-SA"/>
        </w:rPr>
        <w:t>。</w:t>
      </w:r>
    </w:p>
    <w:p w14:paraId="4D79515D">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jc w:val="both"/>
        <w:textAlignment w:val="auto"/>
        <w:rPr>
          <w:rFonts w:hint="eastAsia" w:ascii="宋体" w:hAnsi="宋体" w:eastAsia="仿宋_GB2312" w:cs="Times New Roman"/>
          <w:b w:val="0"/>
          <w:bCs w:val="0"/>
          <w:color w:val="auto"/>
          <w:spacing w:val="0"/>
          <w:kern w:val="2"/>
          <w:sz w:val="32"/>
          <w:szCs w:val="32"/>
          <w:highlight w:val="none"/>
          <w:lang w:val="en-US" w:eastAsia="zh-CN" w:bidi="ar-SA"/>
        </w:rPr>
      </w:pPr>
      <w:r>
        <w:rPr>
          <w:rFonts w:hint="default" w:ascii="宋体" w:hAnsi="宋体" w:eastAsia="楷体_GB2312" w:cs="Times New Roman"/>
          <w:b/>
          <w:bCs/>
          <w:i w:val="0"/>
          <w:iCs w:val="0"/>
          <w:color w:val="auto"/>
          <w:kern w:val="0"/>
          <w:sz w:val="32"/>
          <w:szCs w:val="32"/>
          <w:highlight w:val="none"/>
          <w:lang w:val="en" w:eastAsia="zh-CN" w:bidi="ar-SA"/>
        </w:rPr>
        <w:t>第二条</w:t>
      </w:r>
      <w:r>
        <w:rPr>
          <w:rFonts w:hint="eastAsia" w:ascii="宋体" w:hAnsi="宋体" w:eastAsia="楷体_GB2312" w:cs="Times New Roman"/>
          <w:b/>
          <w:bCs/>
          <w:i w:val="0"/>
          <w:iCs w:val="0"/>
          <w:color w:val="auto"/>
          <w:kern w:val="0"/>
          <w:sz w:val="32"/>
          <w:szCs w:val="32"/>
          <w:highlight w:val="none"/>
          <w:lang w:val="en-US" w:eastAsia="zh-CN" w:bidi="ar-SA"/>
        </w:rPr>
        <w:t xml:space="preserve">  </w:t>
      </w:r>
      <w:r>
        <w:rPr>
          <w:rFonts w:hint="eastAsia" w:ascii="宋体" w:hAnsi="宋体" w:eastAsia="仿宋_GB2312" w:cs="Times New Roman"/>
          <w:b w:val="0"/>
          <w:bCs w:val="0"/>
          <w:color w:val="auto"/>
          <w:spacing w:val="0"/>
          <w:kern w:val="2"/>
          <w:sz w:val="32"/>
          <w:szCs w:val="32"/>
          <w:highlight w:val="none"/>
          <w:lang w:val="en-US" w:eastAsia="zh-CN" w:bidi="ar-SA"/>
        </w:rPr>
        <w:t>成果熟化项目定位为</w:t>
      </w:r>
      <w:r>
        <w:rPr>
          <w:rFonts w:hint="eastAsia" w:ascii="宋体" w:hAnsi="宋体" w:eastAsia="仿宋_GB2312" w:cs="Times New Roman"/>
          <w:b w:val="0"/>
          <w:bCs w:val="0"/>
          <w:color w:val="auto"/>
          <w:spacing w:val="0"/>
          <w:kern w:val="2"/>
          <w:sz w:val="32"/>
          <w:szCs w:val="32"/>
          <w:highlight w:val="none"/>
          <w:lang w:val="en" w:eastAsia="zh-CN" w:bidi="ar-SA"/>
        </w:rPr>
        <w:t>支持技术成果从“样品”到“</w:t>
      </w:r>
      <w:r>
        <w:rPr>
          <w:rFonts w:hint="eastAsia" w:ascii="宋体" w:hAnsi="宋体" w:eastAsia="仿宋_GB2312" w:cs="Times New Roman"/>
          <w:b w:val="0"/>
          <w:bCs w:val="0"/>
          <w:color w:val="auto"/>
          <w:spacing w:val="0"/>
          <w:kern w:val="2"/>
          <w:sz w:val="32"/>
          <w:szCs w:val="32"/>
          <w:highlight w:val="none"/>
          <w:lang w:val="en-US" w:eastAsia="zh-CN" w:bidi="ar-SA"/>
        </w:rPr>
        <w:t>产品</w:t>
      </w:r>
      <w:r>
        <w:rPr>
          <w:rFonts w:hint="eastAsia" w:ascii="宋体" w:hAnsi="宋体" w:eastAsia="仿宋_GB2312" w:cs="Times New Roman"/>
          <w:b w:val="0"/>
          <w:bCs w:val="0"/>
          <w:color w:val="auto"/>
          <w:spacing w:val="0"/>
          <w:kern w:val="2"/>
          <w:sz w:val="32"/>
          <w:szCs w:val="32"/>
          <w:highlight w:val="none"/>
          <w:lang w:val="en" w:eastAsia="zh-CN" w:bidi="ar-SA"/>
        </w:rPr>
        <w:t>”的中间环节，在完成实验室研究的基础上，通过小试、中试、熟化研究</w:t>
      </w:r>
      <w:r>
        <w:rPr>
          <w:rFonts w:hint="eastAsia" w:ascii="宋体" w:hAnsi="宋体" w:eastAsia="仿宋_GB2312" w:cs="Times New Roman"/>
          <w:b w:val="0"/>
          <w:bCs w:val="0"/>
          <w:color w:val="auto"/>
          <w:spacing w:val="0"/>
          <w:kern w:val="2"/>
          <w:sz w:val="32"/>
          <w:szCs w:val="32"/>
          <w:highlight w:val="none"/>
          <w:lang w:val="en-US" w:eastAsia="zh-CN" w:bidi="ar-SA"/>
        </w:rPr>
        <w:t>，</w:t>
      </w:r>
      <w:r>
        <w:rPr>
          <w:rFonts w:hint="eastAsia" w:ascii="宋体" w:hAnsi="宋体" w:eastAsia="仿宋_GB2312" w:cs="Times New Roman"/>
          <w:b w:val="0"/>
          <w:bCs w:val="0"/>
          <w:color w:val="auto"/>
          <w:spacing w:val="0"/>
          <w:kern w:val="2"/>
          <w:sz w:val="32"/>
          <w:szCs w:val="32"/>
          <w:highlight w:val="none"/>
          <w:lang w:val="en" w:eastAsia="zh-CN" w:bidi="ar-SA"/>
        </w:rPr>
        <w:t>达到“技术产品化”的目标，加速科技成果转化应用。鼓励高校院所科研人员带成果在赣州创办、领办科技企业，以及企业通过产学研合作等方式，引进重大科技成果，消化吸收并实现产业化。</w:t>
      </w:r>
    </w:p>
    <w:p w14:paraId="7E5D810A">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3" w:firstLineChars="200"/>
        <w:jc w:val="both"/>
        <w:textAlignment w:val="auto"/>
        <w:rPr>
          <w:rFonts w:hint="default" w:ascii="宋体" w:hAnsi="宋体" w:eastAsia="仿宋_GB2312" w:cs="仿宋_GB2312"/>
          <w:color w:val="auto"/>
          <w:sz w:val="32"/>
          <w:szCs w:val="32"/>
          <w:highlight w:val="none"/>
          <w:lang w:val="en" w:eastAsia="zh-CN"/>
        </w:rPr>
      </w:pPr>
      <w:r>
        <w:rPr>
          <w:rFonts w:hint="default" w:ascii="宋体" w:hAnsi="宋体" w:eastAsia="楷体_GB2312" w:cs="Times New Roman"/>
          <w:b/>
          <w:bCs/>
          <w:i w:val="0"/>
          <w:iCs w:val="0"/>
          <w:color w:val="auto"/>
          <w:kern w:val="0"/>
          <w:sz w:val="32"/>
          <w:szCs w:val="32"/>
          <w:highlight w:val="none"/>
          <w:lang w:val="en" w:eastAsia="zh-CN" w:bidi="ar-SA"/>
        </w:rPr>
        <w:t xml:space="preserve">第三条 </w:t>
      </w:r>
      <w:r>
        <w:rPr>
          <w:rFonts w:hint="eastAsia" w:ascii="宋体" w:hAnsi="宋体" w:eastAsia="楷体_GB2312" w:cs="Times New Roman"/>
          <w:b/>
          <w:bCs/>
          <w:i w:val="0"/>
          <w:iCs w:val="0"/>
          <w:color w:val="auto"/>
          <w:kern w:val="0"/>
          <w:sz w:val="32"/>
          <w:szCs w:val="32"/>
          <w:highlight w:val="none"/>
          <w:lang w:val="en-US" w:eastAsia="zh-CN" w:bidi="ar-SA"/>
        </w:rPr>
        <w:t xml:space="preserve"> </w:t>
      </w:r>
      <w:r>
        <w:rPr>
          <w:rFonts w:hint="default" w:ascii="宋体" w:hAnsi="宋体" w:eastAsia="仿宋_GB2312" w:cs="Times New Roman"/>
          <w:color w:val="auto"/>
          <w:kern w:val="0"/>
          <w:sz w:val="32"/>
          <w:szCs w:val="32"/>
          <w:highlight w:val="none"/>
          <w:lang w:val="en-US" w:eastAsia="zh-CN" w:bidi="ar-SA"/>
        </w:rPr>
        <w:t>项目的组织实施按</w:t>
      </w:r>
      <w:r>
        <w:rPr>
          <w:rFonts w:hint="default" w:ascii="宋体" w:hAnsi="宋体" w:eastAsia="仿宋_GB2312" w:cs="Times New Roman"/>
          <w:b w:val="0"/>
          <w:bCs w:val="0"/>
          <w:color w:val="auto"/>
          <w:kern w:val="0"/>
          <w:sz w:val="32"/>
          <w:szCs w:val="32"/>
          <w:highlight w:val="none"/>
          <w:lang w:val="en-US" w:eastAsia="zh-CN" w:bidi="ar-SA"/>
        </w:rPr>
        <w:t>照</w:t>
      </w:r>
      <w:r>
        <w:rPr>
          <w:rFonts w:hint="eastAsia" w:ascii="宋体" w:hAnsi="宋体" w:eastAsia="仿宋_GB2312" w:cs="Times New Roman"/>
          <w:b w:val="0"/>
          <w:bCs w:val="0"/>
          <w:color w:val="auto"/>
          <w:kern w:val="0"/>
          <w:sz w:val="32"/>
          <w:szCs w:val="32"/>
          <w:highlight w:val="none"/>
          <w:lang w:val="en-US" w:eastAsia="zh-CN" w:bidi="ar-SA"/>
        </w:rPr>
        <w:t>“</w:t>
      </w:r>
      <w:r>
        <w:rPr>
          <w:rFonts w:hint="default" w:ascii="宋体" w:hAnsi="宋体" w:eastAsia="仿宋_GB2312" w:cs="Times New Roman"/>
          <w:b w:val="0"/>
          <w:bCs w:val="0"/>
          <w:color w:val="auto"/>
          <w:kern w:val="0"/>
          <w:sz w:val="32"/>
          <w:szCs w:val="32"/>
          <w:highlight w:val="none"/>
          <w:lang w:val="en-US" w:eastAsia="zh-CN" w:bidi="ar-SA"/>
        </w:rPr>
        <w:t>聚焦产业发展需求、</w:t>
      </w:r>
      <w:r>
        <w:rPr>
          <w:rFonts w:hint="eastAsia" w:ascii="宋体" w:hAnsi="宋体" w:eastAsia="仿宋_GB2312" w:cs="Times New Roman"/>
          <w:b w:val="0"/>
          <w:bCs w:val="0"/>
          <w:color w:val="auto"/>
          <w:kern w:val="0"/>
          <w:sz w:val="32"/>
          <w:szCs w:val="32"/>
          <w:highlight w:val="none"/>
          <w:lang w:val="en-US" w:eastAsia="zh-CN" w:bidi="ar-SA"/>
        </w:rPr>
        <w:t>解决</w:t>
      </w:r>
      <w:r>
        <w:rPr>
          <w:rFonts w:hint="default" w:ascii="宋体" w:hAnsi="宋体" w:eastAsia="仿宋_GB2312" w:cs="Times New Roman"/>
          <w:b w:val="0"/>
          <w:bCs w:val="0"/>
          <w:color w:val="auto"/>
          <w:kern w:val="0"/>
          <w:sz w:val="32"/>
          <w:szCs w:val="32"/>
          <w:highlight w:val="none"/>
          <w:lang w:val="en-US" w:eastAsia="zh-CN" w:bidi="ar-SA"/>
        </w:rPr>
        <w:t>成果转化</w:t>
      </w:r>
      <w:r>
        <w:rPr>
          <w:rFonts w:hint="eastAsia" w:ascii="宋体" w:hAnsi="宋体" w:eastAsia="仿宋_GB2312" w:cs="Times New Roman"/>
          <w:b w:val="0"/>
          <w:bCs w:val="0"/>
          <w:color w:val="auto"/>
          <w:kern w:val="0"/>
          <w:sz w:val="32"/>
          <w:szCs w:val="32"/>
          <w:highlight w:val="none"/>
          <w:lang w:val="en-US" w:eastAsia="zh-CN" w:bidi="ar-SA"/>
        </w:rPr>
        <w:t>难题</w:t>
      </w:r>
      <w:r>
        <w:rPr>
          <w:rFonts w:hint="default" w:ascii="宋体" w:hAnsi="宋体" w:eastAsia="仿宋_GB2312" w:cs="Times New Roman"/>
          <w:b w:val="0"/>
          <w:bCs w:val="0"/>
          <w:color w:val="auto"/>
          <w:kern w:val="0"/>
          <w:sz w:val="32"/>
          <w:szCs w:val="32"/>
          <w:highlight w:val="none"/>
          <w:lang w:val="en-US" w:eastAsia="zh-CN" w:bidi="ar-SA"/>
        </w:rPr>
        <w:t>、创新项目组织方式、强化典型经验示范</w:t>
      </w:r>
      <w:r>
        <w:rPr>
          <w:rFonts w:hint="eastAsia" w:ascii="宋体" w:hAnsi="宋体" w:eastAsia="仿宋_GB2312" w:cs="Times New Roman"/>
          <w:b w:val="0"/>
          <w:bCs w:val="0"/>
          <w:color w:val="auto"/>
          <w:kern w:val="0"/>
          <w:sz w:val="32"/>
          <w:szCs w:val="32"/>
          <w:highlight w:val="none"/>
          <w:lang w:val="en-US" w:eastAsia="zh-CN" w:bidi="ar-SA"/>
        </w:rPr>
        <w:t>”</w:t>
      </w:r>
      <w:r>
        <w:rPr>
          <w:rFonts w:hint="default" w:ascii="宋体" w:hAnsi="宋体" w:eastAsia="仿宋_GB2312" w:cs="Times New Roman"/>
          <w:b w:val="0"/>
          <w:bCs w:val="0"/>
          <w:color w:val="auto"/>
          <w:kern w:val="0"/>
          <w:sz w:val="32"/>
          <w:szCs w:val="32"/>
          <w:highlight w:val="none"/>
          <w:lang w:val="en-US" w:eastAsia="zh-CN" w:bidi="ar-SA"/>
        </w:rPr>
        <w:t>的要求，</w:t>
      </w:r>
      <w:r>
        <w:rPr>
          <w:rFonts w:hint="default" w:ascii="宋体" w:hAnsi="宋体" w:eastAsia="仿宋_GB2312" w:cs="Times New Roman"/>
          <w:color w:val="auto"/>
          <w:kern w:val="0"/>
          <w:sz w:val="32"/>
          <w:szCs w:val="32"/>
          <w:highlight w:val="none"/>
          <w:lang w:val="en-US" w:eastAsia="zh-CN" w:bidi="ar-SA"/>
        </w:rPr>
        <w:t>采</w:t>
      </w:r>
      <w:r>
        <w:rPr>
          <w:rFonts w:hint="default" w:ascii="宋体" w:hAnsi="宋体" w:eastAsia="仿宋_GB2312" w:cs="Times New Roman"/>
          <w:b w:val="0"/>
          <w:bCs w:val="0"/>
          <w:color w:val="auto"/>
          <w:kern w:val="0"/>
          <w:sz w:val="32"/>
          <w:szCs w:val="32"/>
          <w:highlight w:val="none"/>
          <w:lang w:val="en-US" w:eastAsia="zh-CN" w:bidi="ar-SA"/>
        </w:rPr>
        <w:t>取</w:t>
      </w:r>
      <w:r>
        <w:rPr>
          <w:rFonts w:hint="eastAsia" w:ascii="宋体" w:hAnsi="宋体" w:eastAsia="仿宋_GB2312" w:cs="Times New Roman"/>
          <w:b w:val="0"/>
          <w:bCs w:val="0"/>
          <w:color w:val="auto"/>
          <w:kern w:val="0"/>
          <w:sz w:val="32"/>
          <w:szCs w:val="32"/>
          <w:highlight w:val="none"/>
          <w:lang w:val="en-US" w:eastAsia="zh-CN" w:bidi="ar-SA"/>
        </w:rPr>
        <w:t>“</w:t>
      </w:r>
      <w:r>
        <w:rPr>
          <w:rFonts w:hint="default" w:ascii="宋体" w:hAnsi="宋体" w:eastAsia="仿宋_GB2312" w:cs="Times New Roman"/>
          <w:b w:val="0"/>
          <w:bCs w:val="0"/>
          <w:color w:val="auto"/>
          <w:kern w:val="0"/>
          <w:sz w:val="32"/>
          <w:szCs w:val="32"/>
          <w:highlight w:val="none"/>
          <w:lang w:val="en-US" w:eastAsia="zh-CN" w:bidi="ar-SA"/>
        </w:rPr>
        <w:t>择优筛选、专家论证</w:t>
      </w:r>
      <w:r>
        <w:rPr>
          <w:rFonts w:hint="eastAsia" w:ascii="宋体" w:hAnsi="宋体" w:eastAsia="仿宋_GB2312" w:cs="Times New Roman"/>
          <w:b w:val="0"/>
          <w:bCs w:val="0"/>
          <w:color w:val="auto"/>
          <w:kern w:val="0"/>
          <w:sz w:val="32"/>
          <w:szCs w:val="32"/>
          <w:highlight w:val="none"/>
          <w:lang w:val="en-US" w:eastAsia="zh-CN" w:bidi="ar-SA"/>
        </w:rPr>
        <w:t>”</w:t>
      </w:r>
      <w:r>
        <w:rPr>
          <w:rFonts w:hint="default" w:ascii="宋体" w:hAnsi="宋体" w:eastAsia="仿宋_GB2312" w:cs="Times New Roman"/>
          <w:b w:val="0"/>
          <w:bCs w:val="0"/>
          <w:color w:val="auto"/>
          <w:kern w:val="0"/>
          <w:sz w:val="32"/>
          <w:szCs w:val="32"/>
          <w:highlight w:val="none"/>
          <w:lang w:val="en-US" w:eastAsia="zh-CN" w:bidi="ar-SA"/>
        </w:rPr>
        <w:t>的方式</w:t>
      </w:r>
      <w:r>
        <w:rPr>
          <w:rFonts w:hint="default" w:ascii="宋体" w:hAnsi="宋体" w:eastAsia="仿宋_GB2312" w:cs="Times New Roman"/>
          <w:color w:val="auto"/>
          <w:kern w:val="0"/>
          <w:sz w:val="32"/>
          <w:szCs w:val="32"/>
          <w:highlight w:val="none"/>
          <w:lang w:val="en-US" w:eastAsia="zh-CN" w:bidi="ar-SA"/>
        </w:rPr>
        <w:t>，优化项目组织流程，提升项目管理效率。</w:t>
      </w:r>
    </w:p>
    <w:p w14:paraId="78DDB509">
      <w:pPr>
        <w:keepNext w:val="0"/>
        <w:keepLines w:val="0"/>
        <w:pageBreakBefore w:val="0"/>
        <w:widowControl w:val="0"/>
        <w:kinsoku/>
        <w:wordWrap/>
        <w:overflowPunct/>
        <w:topLinePunct w:val="0"/>
        <w:autoSpaceDE/>
        <w:autoSpaceDN/>
        <w:bidi w:val="0"/>
        <w:adjustRightInd w:val="0"/>
        <w:snapToGrid w:val="0"/>
        <w:spacing w:before="157" w:beforeLines="50" w:beforeAutospacing="0" w:after="157" w:afterLines="50" w:afterAutospacing="0" w:line="600" w:lineRule="exact"/>
        <w:jc w:val="center"/>
        <w:textAlignment w:val="auto"/>
        <w:rPr>
          <w:rFonts w:hint="default" w:ascii="宋体" w:hAnsi="宋体" w:eastAsia="黑体" w:cs="Times New Roman"/>
          <w:b w:val="0"/>
          <w:bCs w:val="0"/>
          <w:color w:val="auto"/>
          <w:kern w:val="0"/>
          <w:sz w:val="32"/>
          <w:szCs w:val="32"/>
          <w:highlight w:val="none"/>
          <w:lang w:val="en-US" w:eastAsia="zh-CN" w:bidi="ar-SA"/>
        </w:rPr>
      </w:pPr>
      <w:r>
        <w:rPr>
          <w:rFonts w:hint="eastAsia" w:ascii="宋体" w:hAnsi="宋体" w:eastAsia="黑体" w:cs="Times New Roman"/>
          <w:b w:val="0"/>
          <w:bCs w:val="0"/>
          <w:color w:val="auto"/>
          <w:kern w:val="0"/>
          <w:sz w:val="32"/>
          <w:szCs w:val="32"/>
          <w:highlight w:val="none"/>
          <w:lang w:val="en-US" w:eastAsia="zh-CN" w:bidi="ar-SA"/>
        </w:rPr>
        <w:t>第二章 申报条件</w:t>
      </w:r>
    </w:p>
    <w:p w14:paraId="31F586B6">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3" w:firstLineChars="200"/>
        <w:jc w:val="both"/>
        <w:textAlignment w:val="auto"/>
        <w:rPr>
          <w:rFonts w:hint="default" w:ascii="宋体" w:hAnsi="宋体" w:eastAsia="楷体_GB2312" w:cs="Times New Roman"/>
          <w:b/>
          <w:bCs/>
          <w:i w:val="0"/>
          <w:iCs w:val="0"/>
          <w:color w:val="auto"/>
          <w:kern w:val="0"/>
          <w:sz w:val="32"/>
          <w:szCs w:val="32"/>
          <w:highlight w:val="none"/>
          <w:lang w:val="en-US" w:eastAsia="zh-CN" w:bidi="ar-SA"/>
        </w:rPr>
      </w:pPr>
      <w:r>
        <w:rPr>
          <w:rFonts w:hint="eastAsia" w:ascii="宋体" w:hAnsi="宋体" w:eastAsia="楷体_GB2312" w:cs="Times New Roman"/>
          <w:b/>
          <w:bCs/>
          <w:i w:val="0"/>
          <w:iCs w:val="0"/>
          <w:color w:val="auto"/>
          <w:kern w:val="0"/>
          <w:sz w:val="32"/>
          <w:szCs w:val="32"/>
          <w:highlight w:val="none"/>
          <w:lang w:val="en-US" w:eastAsia="zh-CN" w:bidi="ar-SA"/>
        </w:rPr>
        <w:t xml:space="preserve">第四条 </w:t>
      </w:r>
      <w:r>
        <w:rPr>
          <w:rFonts w:hint="default" w:ascii="宋体" w:hAnsi="宋体" w:eastAsia="楷体_GB2312" w:cs="Times New Roman"/>
          <w:b/>
          <w:bCs/>
          <w:i w:val="0"/>
          <w:iCs w:val="0"/>
          <w:color w:val="auto"/>
          <w:kern w:val="0"/>
          <w:sz w:val="32"/>
          <w:szCs w:val="32"/>
          <w:highlight w:val="none"/>
          <w:lang w:val="en-US" w:eastAsia="zh-CN" w:bidi="ar-SA"/>
        </w:rPr>
        <w:t>科技成果条件</w:t>
      </w:r>
    </w:p>
    <w:p w14:paraId="49E7DA44">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3" w:firstLineChars="200"/>
        <w:jc w:val="both"/>
        <w:textAlignment w:val="auto"/>
        <w:rPr>
          <w:rFonts w:hint="default" w:ascii="宋体" w:hAnsi="宋体" w:eastAsia="仿宋_GB2312" w:cs="Times New Roman"/>
          <w:color w:val="auto"/>
          <w:kern w:val="0"/>
          <w:sz w:val="32"/>
          <w:szCs w:val="32"/>
          <w:highlight w:val="none"/>
          <w:lang w:val="en-US" w:eastAsia="zh-CN" w:bidi="ar-SA"/>
        </w:rPr>
      </w:pPr>
      <w:r>
        <w:rPr>
          <w:rFonts w:hint="default" w:ascii="宋体" w:hAnsi="宋体" w:eastAsia="仿宋_GB2312" w:cs="Times New Roman"/>
          <w:b/>
          <w:bCs/>
          <w:color w:val="auto"/>
          <w:kern w:val="0"/>
          <w:sz w:val="32"/>
          <w:szCs w:val="32"/>
          <w:highlight w:val="none"/>
          <w:lang w:val="en-US" w:eastAsia="zh-CN" w:bidi="ar-SA"/>
        </w:rPr>
        <w:t>1</w:t>
      </w:r>
      <w:r>
        <w:rPr>
          <w:rFonts w:hint="eastAsia" w:ascii="宋体" w:hAnsi="宋体" w:eastAsia="仿宋_GB2312" w:cs="Times New Roman"/>
          <w:b/>
          <w:bCs/>
          <w:color w:val="auto"/>
          <w:kern w:val="0"/>
          <w:sz w:val="32"/>
          <w:szCs w:val="32"/>
          <w:highlight w:val="none"/>
          <w:lang w:val="en-US" w:eastAsia="zh-CN" w:bidi="ar-SA"/>
        </w:rPr>
        <w:t>.</w:t>
      </w:r>
      <w:r>
        <w:rPr>
          <w:rFonts w:hint="default" w:ascii="宋体" w:hAnsi="宋体" w:eastAsia="仿宋_GB2312" w:cs="Times New Roman"/>
          <w:b/>
          <w:bCs/>
          <w:color w:val="auto"/>
          <w:kern w:val="0"/>
          <w:sz w:val="32"/>
          <w:szCs w:val="32"/>
          <w:highlight w:val="none"/>
          <w:u w:val="none"/>
          <w:lang w:val="en-US" w:eastAsia="zh-CN" w:bidi="ar-SA"/>
        </w:rPr>
        <w:t>技术</w:t>
      </w:r>
      <w:r>
        <w:rPr>
          <w:rFonts w:hint="eastAsia" w:ascii="宋体" w:hAnsi="宋体" w:eastAsia="仿宋_GB2312" w:cs="Times New Roman"/>
          <w:b/>
          <w:bCs/>
          <w:color w:val="auto"/>
          <w:kern w:val="0"/>
          <w:sz w:val="32"/>
          <w:szCs w:val="32"/>
          <w:highlight w:val="none"/>
          <w:lang w:val="en-US" w:eastAsia="zh-CN" w:bidi="ar-SA"/>
        </w:rPr>
        <w:t>先进性。</w:t>
      </w:r>
      <w:r>
        <w:rPr>
          <w:rFonts w:hint="eastAsia" w:ascii="宋体" w:hAnsi="宋体" w:eastAsia="仿宋_GB2312" w:cs="Times New Roman"/>
          <w:color w:val="auto"/>
          <w:kern w:val="0"/>
          <w:sz w:val="32"/>
          <w:szCs w:val="32"/>
          <w:highlight w:val="none"/>
          <w:u w:val="none"/>
          <w:lang w:val="en-US" w:eastAsia="zh-CN" w:bidi="ar-SA"/>
        </w:rPr>
        <w:t>拟转化的</w:t>
      </w:r>
      <w:r>
        <w:rPr>
          <w:rFonts w:hint="default" w:ascii="宋体" w:hAnsi="宋体" w:eastAsia="仿宋_GB2312" w:cs="Times New Roman"/>
          <w:color w:val="auto"/>
          <w:kern w:val="0"/>
          <w:sz w:val="32"/>
          <w:szCs w:val="32"/>
          <w:highlight w:val="none"/>
          <w:u w:val="none"/>
          <w:lang w:val="en-US" w:eastAsia="zh-CN" w:bidi="ar-SA"/>
        </w:rPr>
        <w:t>科技成果可来源于</w:t>
      </w:r>
      <w:r>
        <w:rPr>
          <w:rFonts w:hint="eastAsia" w:ascii="宋体" w:hAnsi="宋体" w:eastAsia="仿宋_GB2312" w:cs="Times New Roman"/>
          <w:color w:val="auto"/>
          <w:kern w:val="0"/>
          <w:sz w:val="32"/>
          <w:szCs w:val="32"/>
          <w:highlight w:val="none"/>
          <w:u w:val="none"/>
          <w:lang w:val="en-US" w:eastAsia="zh-CN" w:bidi="ar-SA"/>
        </w:rPr>
        <w:t>市</w:t>
      </w:r>
      <w:r>
        <w:rPr>
          <w:rFonts w:hint="default" w:ascii="宋体" w:hAnsi="宋体" w:eastAsia="仿宋_GB2312" w:cs="Times New Roman"/>
          <w:color w:val="auto"/>
          <w:kern w:val="0"/>
          <w:sz w:val="32"/>
          <w:szCs w:val="32"/>
          <w:highlight w:val="none"/>
          <w:u w:val="none"/>
          <w:lang w:val="en-US" w:eastAsia="zh-CN" w:bidi="ar-SA"/>
        </w:rPr>
        <w:t>内外，具有</w:t>
      </w:r>
      <w:r>
        <w:rPr>
          <w:rFonts w:hint="eastAsia" w:ascii="宋体" w:hAnsi="宋体" w:eastAsia="仿宋_GB2312" w:cs="Times New Roman"/>
          <w:color w:val="auto"/>
          <w:kern w:val="0"/>
          <w:sz w:val="32"/>
          <w:szCs w:val="32"/>
          <w:highlight w:val="none"/>
          <w:u w:val="none"/>
          <w:lang w:val="en-US" w:eastAsia="zh-CN" w:bidi="ar-SA"/>
        </w:rPr>
        <w:t>较</w:t>
      </w:r>
      <w:r>
        <w:rPr>
          <w:rFonts w:hint="default" w:ascii="宋体" w:hAnsi="宋体" w:eastAsia="仿宋_GB2312" w:cs="Times New Roman"/>
          <w:color w:val="auto"/>
          <w:kern w:val="0"/>
          <w:sz w:val="32"/>
          <w:szCs w:val="32"/>
          <w:highlight w:val="none"/>
          <w:u w:val="none"/>
          <w:lang w:val="en-US" w:eastAsia="zh-CN" w:bidi="ar-SA"/>
        </w:rPr>
        <w:t>强的创新性、先进性</w:t>
      </w:r>
      <w:r>
        <w:rPr>
          <w:rFonts w:hint="eastAsia" w:ascii="宋体" w:hAnsi="宋体" w:eastAsia="仿宋_GB2312" w:cs="Times New Roman"/>
          <w:color w:val="auto"/>
          <w:kern w:val="0"/>
          <w:sz w:val="32"/>
          <w:szCs w:val="32"/>
          <w:highlight w:val="none"/>
          <w:u w:val="none"/>
          <w:lang w:val="en-US" w:eastAsia="zh-CN" w:bidi="ar-SA"/>
        </w:rPr>
        <w:t>和</w:t>
      </w:r>
      <w:r>
        <w:rPr>
          <w:rFonts w:hint="default" w:ascii="宋体" w:hAnsi="宋体" w:eastAsia="仿宋_GB2312" w:cs="Times New Roman"/>
          <w:color w:val="auto"/>
          <w:kern w:val="0"/>
          <w:sz w:val="32"/>
          <w:szCs w:val="32"/>
          <w:highlight w:val="none"/>
          <w:u w:val="none"/>
          <w:lang w:val="en-US" w:eastAsia="zh-CN" w:bidi="ar-SA"/>
        </w:rPr>
        <w:t>实用性</w:t>
      </w:r>
      <w:r>
        <w:rPr>
          <w:rFonts w:hint="eastAsia" w:ascii="宋体" w:hAnsi="宋体" w:eastAsia="仿宋_GB2312" w:cs="Times New Roman"/>
          <w:color w:val="auto"/>
          <w:kern w:val="0"/>
          <w:sz w:val="32"/>
          <w:szCs w:val="32"/>
          <w:highlight w:val="none"/>
          <w:u w:val="none"/>
          <w:lang w:val="en-US" w:eastAsia="zh-CN" w:bidi="ar-SA"/>
        </w:rPr>
        <w:t>，市场前景好，</w:t>
      </w:r>
      <w:r>
        <w:rPr>
          <w:rFonts w:hint="default" w:ascii="宋体" w:hAnsi="宋体" w:eastAsia="仿宋_GB2312" w:cs="Times New Roman"/>
          <w:color w:val="auto"/>
          <w:kern w:val="0"/>
          <w:sz w:val="32"/>
          <w:szCs w:val="32"/>
          <w:highlight w:val="none"/>
          <w:u w:val="none"/>
          <w:lang w:val="en-US" w:eastAsia="zh-CN" w:bidi="ar-SA"/>
        </w:rPr>
        <w:t>技术水平达到国内先进以上</w:t>
      </w:r>
      <w:r>
        <w:rPr>
          <w:rFonts w:hint="eastAsia" w:ascii="宋体" w:hAnsi="宋体" w:eastAsia="仿宋_GB2312" w:cs="Times New Roman"/>
          <w:color w:val="auto"/>
          <w:kern w:val="0"/>
          <w:sz w:val="32"/>
          <w:szCs w:val="32"/>
          <w:highlight w:val="none"/>
          <w:u w:val="none"/>
          <w:lang w:val="en-US" w:eastAsia="zh-CN" w:bidi="ar-SA"/>
        </w:rPr>
        <w:t>，且产权归属清晰</w:t>
      </w:r>
      <w:r>
        <w:rPr>
          <w:rFonts w:hint="default" w:ascii="宋体" w:hAnsi="宋体" w:eastAsia="仿宋_GB2312" w:cs="Times New Roman"/>
          <w:color w:val="auto"/>
          <w:kern w:val="0"/>
          <w:sz w:val="32"/>
          <w:szCs w:val="32"/>
          <w:highlight w:val="none"/>
          <w:lang w:val="en-US" w:eastAsia="zh-CN" w:bidi="ar-SA"/>
        </w:rPr>
        <w:t>。</w:t>
      </w:r>
    </w:p>
    <w:p w14:paraId="1A34E073">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3" w:firstLineChars="200"/>
        <w:jc w:val="both"/>
        <w:textAlignment w:val="auto"/>
        <w:rPr>
          <w:rFonts w:hint="default" w:ascii="宋体" w:hAnsi="宋体" w:eastAsia="仿宋_GB2312" w:cs="Times New Roman"/>
          <w:b w:val="0"/>
          <w:bCs w:val="0"/>
          <w:color w:val="auto"/>
          <w:kern w:val="0"/>
          <w:sz w:val="32"/>
          <w:szCs w:val="32"/>
          <w:highlight w:val="none"/>
          <w:lang w:val="en-US" w:eastAsia="zh-CN" w:bidi="ar-SA"/>
        </w:rPr>
      </w:pPr>
      <w:r>
        <w:rPr>
          <w:rFonts w:hint="default" w:ascii="宋体" w:hAnsi="宋体" w:eastAsia="仿宋_GB2312" w:cs="Times New Roman"/>
          <w:b/>
          <w:bCs/>
          <w:color w:val="auto"/>
          <w:kern w:val="0"/>
          <w:sz w:val="32"/>
          <w:szCs w:val="32"/>
          <w:highlight w:val="none"/>
          <w:u w:val="none"/>
          <w:lang w:val="en-US" w:eastAsia="zh-CN" w:bidi="ar-SA"/>
        </w:rPr>
        <w:t>2</w:t>
      </w:r>
      <w:r>
        <w:rPr>
          <w:rFonts w:hint="eastAsia" w:ascii="宋体" w:hAnsi="宋体" w:eastAsia="仿宋_GB2312" w:cs="Times New Roman"/>
          <w:b/>
          <w:bCs/>
          <w:color w:val="auto"/>
          <w:kern w:val="0"/>
          <w:sz w:val="32"/>
          <w:szCs w:val="32"/>
          <w:highlight w:val="none"/>
          <w:u w:val="none"/>
          <w:lang w:val="en-US" w:eastAsia="zh-CN" w:bidi="ar-SA"/>
        </w:rPr>
        <w:t>.成果</w:t>
      </w:r>
      <w:r>
        <w:rPr>
          <w:rFonts w:hint="default" w:ascii="宋体" w:hAnsi="宋体" w:eastAsia="仿宋_GB2312" w:cs="Times New Roman"/>
          <w:b/>
          <w:bCs/>
          <w:color w:val="auto"/>
          <w:kern w:val="0"/>
          <w:sz w:val="32"/>
          <w:szCs w:val="32"/>
          <w:highlight w:val="none"/>
          <w:u w:val="none"/>
          <w:lang w:val="en-US" w:eastAsia="zh-CN" w:bidi="ar-SA"/>
        </w:rPr>
        <w:t>成熟度</w:t>
      </w:r>
      <w:r>
        <w:rPr>
          <w:rFonts w:hint="eastAsia" w:ascii="宋体" w:hAnsi="宋体" w:eastAsia="仿宋_GB2312" w:cs="Times New Roman"/>
          <w:b/>
          <w:bCs/>
          <w:color w:val="auto"/>
          <w:kern w:val="0"/>
          <w:sz w:val="32"/>
          <w:szCs w:val="32"/>
          <w:highlight w:val="none"/>
          <w:u w:val="none"/>
          <w:lang w:val="en-US" w:eastAsia="zh-CN" w:bidi="ar-SA"/>
        </w:rPr>
        <w:t>。</w:t>
      </w:r>
      <w:r>
        <w:rPr>
          <w:rFonts w:hint="eastAsia" w:ascii="宋体" w:hAnsi="宋体" w:eastAsia="仿宋_GB2312" w:cs="Times New Roman"/>
          <w:color w:val="auto"/>
          <w:kern w:val="0"/>
          <w:sz w:val="32"/>
          <w:szCs w:val="32"/>
          <w:highlight w:val="none"/>
          <w:u w:val="none"/>
          <w:lang w:val="en-US" w:eastAsia="zh-CN" w:bidi="ar-SA"/>
        </w:rPr>
        <w:t>成果成熟度较高，具备可转化条件。还处于理论研究或</w:t>
      </w:r>
      <w:r>
        <w:rPr>
          <w:rFonts w:hint="eastAsia" w:ascii="宋体" w:hAnsi="宋体" w:eastAsia="仿宋_GB2312" w:cs="Times New Roman"/>
          <w:color w:val="auto"/>
          <w:kern w:val="0"/>
          <w:sz w:val="32"/>
          <w:szCs w:val="32"/>
          <w:highlight w:val="none"/>
          <w:u w:val="none"/>
          <w:lang w:val="en" w:eastAsia="zh-CN" w:bidi="ar-SA"/>
        </w:rPr>
        <w:t>无实质性创新内容、仅为现有产能扩大或</w:t>
      </w:r>
      <w:r>
        <w:rPr>
          <w:rFonts w:hint="eastAsia" w:ascii="宋体" w:hAnsi="宋体" w:eastAsia="仿宋_GB2312" w:cs="Times New Roman"/>
          <w:b w:val="0"/>
          <w:bCs w:val="0"/>
          <w:color w:val="auto"/>
          <w:kern w:val="0"/>
          <w:sz w:val="32"/>
          <w:szCs w:val="32"/>
          <w:highlight w:val="none"/>
          <w:lang w:val="en" w:eastAsia="zh-CN" w:bidi="ar-SA"/>
        </w:rPr>
        <w:t>技术改造的不在支持范围内。</w:t>
      </w:r>
    </w:p>
    <w:p w14:paraId="7530FCB5">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3" w:firstLineChars="200"/>
        <w:jc w:val="both"/>
        <w:textAlignment w:val="auto"/>
        <w:rPr>
          <w:rFonts w:hint="default" w:ascii="宋体" w:hAnsi="宋体" w:eastAsia="楷体_GB2312" w:cs="Times New Roman"/>
          <w:b/>
          <w:bCs/>
          <w:i w:val="0"/>
          <w:iCs w:val="0"/>
          <w:color w:val="auto"/>
          <w:kern w:val="0"/>
          <w:sz w:val="32"/>
          <w:szCs w:val="32"/>
          <w:highlight w:val="none"/>
          <w:lang w:val="en-US" w:eastAsia="zh-CN" w:bidi="ar-SA"/>
        </w:rPr>
      </w:pPr>
      <w:r>
        <w:rPr>
          <w:rFonts w:hint="eastAsia" w:ascii="宋体" w:hAnsi="宋体" w:eastAsia="楷体_GB2312" w:cs="Times New Roman"/>
          <w:b/>
          <w:bCs/>
          <w:i w:val="0"/>
          <w:iCs w:val="0"/>
          <w:color w:val="auto"/>
          <w:kern w:val="0"/>
          <w:sz w:val="32"/>
          <w:szCs w:val="32"/>
          <w:highlight w:val="none"/>
          <w:lang w:val="en-US" w:eastAsia="zh-CN" w:bidi="ar-SA"/>
        </w:rPr>
        <w:t xml:space="preserve">第五条 </w:t>
      </w:r>
      <w:r>
        <w:rPr>
          <w:rFonts w:hint="default" w:ascii="宋体" w:hAnsi="宋体" w:eastAsia="楷体_GB2312" w:cs="Times New Roman"/>
          <w:b/>
          <w:bCs/>
          <w:i w:val="0"/>
          <w:iCs w:val="0"/>
          <w:color w:val="auto"/>
          <w:kern w:val="0"/>
          <w:sz w:val="32"/>
          <w:szCs w:val="32"/>
          <w:highlight w:val="none"/>
          <w:lang w:val="en-US" w:eastAsia="zh-CN" w:bidi="ar-SA"/>
        </w:rPr>
        <w:t>申报单位条件</w:t>
      </w:r>
    </w:p>
    <w:p w14:paraId="3DC983C1">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0" w:firstLineChars="200"/>
        <w:jc w:val="both"/>
        <w:textAlignment w:val="auto"/>
        <w:rPr>
          <w:rFonts w:hint="default" w:ascii="宋体" w:hAnsi="宋体" w:eastAsia="仿宋_GB2312" w:cs="Times New Roman"/>
          <w:color w:val="auto"/>
          <w:kern w:val="0"/>
          <w:sz w:val="32"/>
          <w:szCs w:val="32"/>
          <w:highlight w:val="none"/>
          <w:lang w:val="en-US" w:eastAsia="zh-CN" w:bidi="ar-SA"/>
        </w:rPr>
      </w:pPr>
      <w:r>
        <w:rPr>
          <w:rFonts w:hint="default" w:ascii="宋体" w:hAnsi="宋体" w:eastAsia="仿宋_GB2312" w:cs="Times New Roman"/>
          <w:color w:val="auto"/>
          <w:kern w:val="0"/>
          <w:sz w:val="32"/>
          <w:szCs w:val="32"/>
          <w:highlight w:val="none"/>
          <w:lang w:val="en-US" w:eastAsia="zh-CN" w:bidi="ar-SA"/>
        </w:rPr>
        <w:t>1</w:t>
      </w:r>
      <w:r>
        <w:rPr>
          <w:rFonts w:hint="eastAsia" w:ascii="宋体" w:hAnsi="宋体" w:eastAsia="仿宋_GB2312" w:cs="Times New Roman"/>
          <w:color w:val="auto"/>
          <w:kern w:val="0"/>
          <w:sz w:val="32"/>
          <w:szCs w:val="32"/>
          <w:highlight w:val="none"/>
          <w:lang w:val="en-US" w:eastAsia="zh-CN" w:bidi="ar-SA"/>
        </w:rPr>
        <w:t>.</w:t>
      </w:r>
      <w:r>
        <w:rPr>
          <w:rFonts w:hint="default" w:ascii="宋体" w:hAnsi="宋体" w:eastAsia="仿宋_GB2312" w:cs="Times New Roman"/>
          <w:color w:val="auto"/>
          <w:sz w:val="32"/>
          <w:szCs w:val="32"/>
          <w:highlight w:val="none"/>
          <w:lang w:val="en-US" w:eastAsia="zh-CN" w:bidi="ar-SA"/>
        </w:rPr>
        <w:t>申报单位应</w:t>
      </w:r>
      <w:r>
        <w:rPr>
          <w:rFonts w:hint="default" w:ascii="宋体" w:hAnsi="宋体" w:eastAsia="仿宋_GB2312" w:cs="Times New Roman"/>
          <w:color w:val="auto"/>
          <w:kern w:val="0"/>
          <w:sz w:val="32"/>
          <w:szCs w:val="32"/>
          <w:highlight w:val="none"/>
          <w:lang w:val="en-US" w:eastAsia="zh-CN" w:bidi="ar-SA"/>
        </w:rPr>
        <w:t>拥有一定数量的固定研究</w:t>
      </w:r>
      <w:r>
        <w:rPr>
          <w:rFonts w:hint="eastAsia" w:ascii="宋体" w:hAnsi="宋体" w:eastAsia="仿宋_GB2312" w:cs="Times New Roman"/>
          <w:color w:val="auto"/>
          <w:kern w:val="0"/>
          <w:sz w:val="32"/>
          <w:szCs w:val="32"/>
          <w:highlight w:val="none"/>
          <w:lang w:val="en-US" w:eastAsia="zh-CN" w:bidi="ar-SA"/>
        </w:rPr>
        <w:t>人员</w:t>
      </w:r>
      <w:r>
        <w:rPr>
          <w:rFonts w:hint="default" w:ascii="宋体" w:hAnsi="宋体" w:eastAsia="仿宋_GB2312" w:cs="Times New Roman"/>
          <w:color w:val="auto"/>
          <w:kern w:val="0"/>
          <w:sz w:val="32"/>
          <w:szCs w:val="32"/>
          <w:highlight w:val="none"/>
          <w:lang w:val="en-US" w:eastAsia="zh-CN" w:bidi="ar-SA"/>
        </w:rPr>
        <w:t>，具有较强的项目实施能力、工程化建设组织管理能力。</w:t>
      </w:r>
    </w:p>
    <w:p w14:paraId="78E5AF0B">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0" w:firstLineChars="200"/>
        <w:jc w:val="both"/>
        <w:textAlignment w:val="auto"/>
        <w:rPr>
          <w:rFonts w:hint="default" w:ascii="宋体" w:hAnsi="宋体" w:eastAsia="仿宋_GB2312" w:cs="Times New Roman"/>
          <w:color w:val="auto"/>
          <w:kern w:val="0"/>
          <w:sz w:val="32"/>
          <w:szCs w:val="32"/>
          <w:highlight w:val="none"/>
          <w:lang w:val="en-US" w:eastAsia="zh-CN" w:bidi="ar-SA"/>
        </w:rPr>
      </w:pPr>
      <w:r>
        <w:rPr>
          <w:rFonts w:hint="default" w:ascii="宋体" w:hAnsi="宋体" w:eastAsia="仿宋_GB2312" w:cs="Times New Roman"/>
          <w:color w:val="auto"/>
          <w:kern w:val="0"/>
          <w:sz w:val="32"/>
          <w:szCs w:val="32"/>
          <w:highlight w:val="none"/>
          <w:lang w:val="en-US" w:eastAsia="zh-CN" w:bidi="ar-SA"/>
        </w:rPr>
        <w:t>2</w:t>
      </w:r>
      <w:r>
        <w:rPr>
          <w:rFonts w:hint="eastAsia" w:ascii="宋体" w:hAnsi="宋体" w:eastAsia="仿宋_GB2312" w:cs="Times New Roman"/>
          <w:color w:val="auto"/>
          <w:kern w:val="0"/>
          <w:sz w:val="32"/>
          <w:szCs w:val="32"/>
          <w:highlight w:val="none"/>
          <w:lang w:val="en-US" w:eastAsia="zh-CN" w:bidi="ar-SA"/>
        </w:rPr>
        <w:t>.</w:t>
      </w:r>
      <w:r>
        <w:rPr>
          <w:rFonts w:hint="default" w:ascii="宋体" w:hAnsi="宋体" w:eastAsia="仿宋_GB2312" w:cs="Times New Roman"/>
          <w:color w:val="auto"/>
          <w:kern w:val="0"/>
          <w:sz w:val="32"/>
          <w:szCs w:val="32"/>
          <w:highlight w:val="none"/>
          <w:lang w:val="en-US" w:eastAsia="zh-CN" w:bidi="ar-SA"/>
        </w:rPr>
        <w:t>申报单位原则上以成果需求方（成果</w:t>
      </w:r>
      <w:r>
        <w:rPr>
          <w:rFonts w:hint="eastAsia" w:ascii="宋体" w:hAnsi="宋体" w:eastAsia="仿宋_GB2312" w:cs="Times New Roman"/>
          <w:color w:val="auto"/>
          <w:kern w:val="0"/>
          <w:sz w:val="32"/>
          <w:szCs w:val="32"/>
          <w:highlight w:val="none"/>
          <w:u w:val="none"/>
          <w:lang w:val="en-US" w:eastAsia="zh-CN" w:bidi="ar-SA"/>
        </w:rPr>
        <w:t>转化</w:t>
      </w:r>
      <w:r>
        <w:rPr>
          <w:rFonts w:hint="default" w:ascii="宋体" w:hAnsi="宋体" w:eastAsia="仿宋_GB2312" w:cs="Times New Roman"/>
          <w:color w:val="auto"/>
          <w:kern w:val="0"/>
          <w:sz w:val="32"/>
          <w:szCs w:val="32"/>
          <w:highlight w:val="none"/>
          <w:lang w:val="en-US" w:eastAsia="zh-CN" w:bidi="ar-SA"/>
        </w:rPr>
        <w:t>企业）为主体，根据需要可选择有关</w:t>
      </w:r>
      <w:r>
        <w:rPr>
          <w:rFonts w:hint="eastAsia" w:ascii="宋体" w:hAnsi="宋体" w:eastAsia="仿宋_GB2312" w:cs="Times New Roman"/>
          <w:color w:val="auto"/>
          <w:kern w:val="0"/>
          <w:sz w:val="32"/>
          <w:szCs w:val="32"/>
          <w:highlight w:val="none"/>
          <w:lang w:val="en-US" w:eastAsia="zh-CN" w:bidi="ar-SA"/>
        </w:rPr>
        <w:t>高校院所</w:t>
      </w:r>
      <w:r>
        <w:rPr>
          <w:rFonts w:hint="default" w:ascii="宋体" w:hAnsi="宋体" w:eastAsia="仿宋_GB2312" w:cs="Times New Roman"/>
          <w:color w:val="auto"/>
          <w:kern w:val="0"/>
          <w:sz w:val="32"/>
          <w:szCs w:val="32"/>
          <w:highlight w:val="none"/>
          <w:lang w:val="en-US" w:eastAsia="zh-CN" w:bidi="ar-SA"/>
        </w:rPr>
        <w:t>科研机构联合申报；以成果供给方（</w:t>
      </w:r>
      <w:r>
        <w:rPr>
          <w:rFonts w:hint="eastAsia" w:ascii="宋体" w:hAnsi="宋体" w:eastAsia="仿宋_GB2312" w:cs="Times New Roman"/>
          <w:color w:val="auto"/>
          <w:kern w:val="0"/>
          <w:sz w:val="32"/>
          <w:szCs w:val="32"/>
          <w:highlight w:val="none"/>
          <w:lang w:val="en-US" w:eastAsia="zh-CN" w:bidi="ar-SA"/>
        </w:rPr>
        <w:t>高校及院所等</w:t>
      </w:r>
      <w:r>
        <w:rPr>
          <w:rFonts w:hint="default" w:ascii="宋体" w:hAnsi="宋体" w:eastAsia="仿宋_GB2312" w:cs="Times New Roman"/>
          <w:color w:val="auto"/>
          <w:kern w:val="0"/>
          <w:sz w:val="32"/>
          <w:szCs w:val="32"/>
          <w:highlight w:val="none"/>
          <w:lang w:val="en-US" w:eastAsia="zh-CN" w:bidi="ar-SA"/>
        </w:rPr>
        <w:t>科研机构）牵头实施的，必须明确成果</w:t>
      </w:r>
      <w:r>
        <w:rPr>
          <w:rFonts w:hint="eastAsia" w:ascii="宋体" w:hAnsi="宋体" w:eastAsia="仿宋_GB2312" w:cs="Times New Roman"/>
          <w:color w:val="auto"/>
          <w:kern w:val="0"/>
          <w:sz w:val="32"/>
          <w:szCs w:val="32"/>
          <w:highlight w:val="none"/>
          <w:u w:val="none"/>
          <w:lang w:val="en-US" w:eastAsia="zh-CN" w:bidi="ar-SA"/>
        </w:rPr>
        <w:t>转化</w:t>
      </w:r>
      <w:r>
        <w:rPr>
          <w:rFonts w:hint="default" w:ascii="宋体" w:hAnsi="宋体" w:eastAsia="仿宋_GB2312" w:cs="Times New Roman"/>
          <w:color w:val="auto"/>
          <w:kern w:val="0"/>
          <w:sz w:val="32"/>
          <w:szCs w:val="32"/>
          <w:highlight w:val="none"/>
          <w:u w:val="none"/>
          <w:lang w:val="en-US" w:eastAsia="zh-CN" w:bidi="ar-SA"/>
        </w:rPr>
        <w:t>企</w:t>
      </w:r>
      <w:r>
        <w:rPr>
          <w:rFonts w:hint="default" w:ascii="宋体" w:hAnsi="宋体" w:eastAsia="仿宋_GB2312" w:cs="Times New Roman"/>
          <w:color w:val="auto"/>
          <w:kern w:val="0"/>
          <w:sz w:val="32"/>
          <w:szCs w:val="32"/>
          <w:highlight w:val="none"/>
          <w:lang w:val="en-US" w:eastAsia="zh-CN" w:bidi="ar-SA"/>
        </w:rPr>
        <w:t>业，并</w:t>
      </w:r>
      <w:r>
        <w:rPr>
          <w:rFonts w:hint="eastAsia" w:ascii="宋体" w:hAnsi="宋体" w:eastAsia="仿宋_GB2312" w:cs="Times New Roman"/>
          <w:color w:val="auto"/>
          <w:kern w:val="0"/>
          <w:sz w:val="32"/>
          <w:szCs w:val="32"/>
          <w:highlight w:val="none"/>
          <w:lang w:val="en-US" w:eastAsia="zh-CN" w:bidi="ar-SA"/>
        </w:rPr>
        <w:t>依托该</w:t>
      </w:r>
      <w:r>
        <w:rPr>
          <w:rFonts w:hint="default" w:ascii="宋体" w:hAnsi="宋体" w:eastAsia="仿宋_GB2312" w:cs="Times New Roman"/>
          <w:color w:val="auto"/>
          <w:kern w:val="0"/>
          <w:sz w:val="32"/>
          <w:szCs w:val="32"/>
          <w:highlight w:val="none"/>
          <w:lang w:val="en-US" w:eastAsia="zh-CN" w:bidi="ar-SA"/>
        </w:rPr>
        <w:t>企业联合申报。</w:t>
      </w:r>
    </w:p>
    <w:p w14:paraId="61F46E7E">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600" w:lineRule="exact"/>
        <w:ind w:left="0" w:leftChars="0" w:right="0" w:rightChars="0" w:firstLine="640" w:firstLineChars="200"/>
        <w:jc w:val="both"/>
        <w:textAlignment w:val="auto"/>
        <w:rPr>
          <w:rFonts w:hint="default" w:ascii="宋体" w:hAnsi="宋体" w:eastAsia="仿宋_GB2312" w:cs="Times New Roman"/>
          <w:color w:val="auto"/>
          <w:kern w:val="0"/>
          <w:sz w:val="32"/>
          <w:szCs w:val="32"/>
          <w:highlight w:val="none"/>
          <w:lang w:val="en-US" w:eastAsia="zh-CN" w:bidi="ar-SA"/>
        </w:rPr>
      </w:pPr>
      <w:r>
        <w:rPr>
          <w:rFonts w:hint="default" w:ascii="宋体" w:hAnsi="宋体" w:eastAsia="仿宋_GB2312" w:cs="Times New Roman"/>
          <w:color w:val="auto"/>
          <w:kern w:val="0"/>
          <w:sz w:val="32"/>
          <w:szCs w:val="32"/>
          <w:highlight w:val="none"/>
          <w:lang w:val="en-US" w:eastAsia="zh-CN" w:bidi="ar-SA"/>
        </w:rPr>
        <w:t>3</w:t>
      </w:r>
      <w:r>
        <w:rPr>
          <w:rFonts w:hint="eastAsia" w:ascii="宋体" w:hAnsi="宋体" w:eastAsia="仿宋_GB2312" w:cs="Times New Roman"/>
          <w:color w:val="auto"/>
          <w:kern w:val="0"/>
          <w:sz w:val="32"/>
          <w:szCs w:val="32"/>
          <w:highlight w:val="none"/>
          <w:lang w:val="en-US" w:eastAsia="zh-CN" w:bidi="ar-SA"/>
        </w:rPr>
        <w:t>.申报</w:t>
      </w:r>
      <w:r>
        <w:rPr>
          <w:rFonts w:hint="default" w:ascii="宋体" w:hAnsi="宋体" w:eastAsia="仿宋_GB2312" w:cs="Times New Roman"/>
          <w:color w:val="auto"/>
          <w:kern w:val="0"/>
          <w:sz w:val="32"/>
          <w:szCs w:val="32"/>
          <w:highlight w:val="none"/>
          <w:lang w:val="en-US" w:eastAsia="zh-CN" w:bidi="ar-SA"/>
        </w:rPr>
        <w:t>单位或合作单位应具备试验场所、科研设备、技术人员</w:t>
      </w:r>
      <w:r>
        <w:rPr>
          <w:rFonts w:hint="eastAsia" w:ascii="宋体" w:hAnsi="宋体" w:eastAsia="仿宋_GB2312" w:cs="Times New Roman"/>
          <w:color w:val="auto"/>
          <w:kern w:val="0"/>
          <w:sz w:val="32"/>
          <w:szCs w:val="32"/>
          <w:highlight w:val="none"/>
          <w:lang w:val="en-US" w:eastAsia="zh-CN" w:bidi="ar-SA"/>
        </w:rPr>
        <w:t>、资金</w:t>
      </w:r>
      <w:r>
        <w:rPr>
          <w:rFonts w:hint="default" w:ascii="宋体" w:hAnsi="宋体" w:eastAsia="仿宋_GB2312" w:cs="Times New Roman"/>
          <w:color w:val="auto"/>
          <w:kern w:val="0"/>
          <w:sz w:val="32"/>
          <w:szCs w:val="32"/>
          <w:highlight w:val="none"/>
          <w:lang w:val="en-US" w:eastAsia="zh-CN" w:bidi="ar-SA"/>
        </w:rPr>
        <w:t>等保障</w:t>
      </w:r>
      <w:r>
        <w:rPr>
          <w:rFonts w:hint="eastAsia" w:ascii="宋体" w:hAnsi="宋体" w:eastAsia="仿宋_GB2312" w:cs="Times New Roman"/>
          <w:color w:val="auto"/>
          <w:kern w:val="0"/>
          <w:sz w:val="32"/>
          <w:szCs w:val="32"/>
          <w:highlight w:val="none"/>
          <w:lang w:val="en-US" w:eastAsia="zh-CN" w:bidi="ar-SA"/>
        </w:rPr>
        <w:t>。</w:t>
      </w:r>
    </w:p>
    <w:p w14:paraId="2C4CBC72">
      <w:pPr>
        <w:pStyle w:val="15"/>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0" w:beforeAutospacing="0" w:after="0" w:afterAutospacing="0" w:line="600" w:lineRule="exact"/>
        <w:ind w:left="0" w:leftChars="0" w:right="0" w:rightChars="0" w:firstLine="480" w:firstLineChars="200"/>
        <w:jc w:val="both"/>
        <w:textAlignment w:val="auto"/>
        <w:rPr>
          <w:rFonts w:hint="default" w:ascii="宋体" w:hAnsi="宋体" w:eastAsia="仿宋_GB2312" w:cs="Times New Roman"/>
          <w:color w:val="auto"/>
          <w:kern w:val="0"/>
          <w:sz w:val="32"/>
          <w:szCs w:val="32"/>
          <w:u w:val="none"/>
          <w:lang w:val="en-US" w:eastAsia="zh-CN" w:bidi="ar-SA"/>
        </w:rPr>
      </w:pPr>
      <w:r>
        <w:rPr>
          <w:rFonts w:hint="eastAsia" w:ascii="宋体" w:hAnsi="宋体"/>
          <w:lang w:val="en-US" w:eastAsia="zh-CN"/>
        </w:rPr>
        <w:t xml:space="preserve"> </w:t>
      </w:r>
      <w:r>
        <w:rPr>
          <w:rFonts w:hint="default" w:ascii="宋体" w:hAnsi="宋体" w:eastAsia="仿宋_GB2312" w:cs="Times New Roman"/>
          <w:color w:val="auto"/>
          <w:kern w:val="0"/>
          <w:sz w:val="32"/>
          <w:szCs w:val="32"/>
          <w:lang w:val="en-US" w:eastAsia="zh-CN" w:bidi="ar-SA"/>
        </w:rPr>
        <w:t>4</w:t>
      </w:r>
      <w:r>
        <w:rPr>
          <w:rFonts w:hint="eastAsia" w:ascii="宋体" w:hAnsi="宋体" w:eastAsia="仿宋_GB2312" w:cs="Times New Roman"/>
          <w:color w:val="auto"/>
          <w:kern w:val="0"/>
          <w:sz w:val="32"/>
          <w:szCs w:val="32"/>
          <w:lang w:val="en-US" w:eastAsia="zh-CN" w:bidi="ar-SA"/>
        </w:rPr>
        <w:t>.</w:t>
      </w:r>
      <w:r>
        <w:rPr>
          <w:rFonts w:hint="default" w:ascii="宋体" w:hAnsi="宋体" w:eastAsia="仿宋_GB2312" w:cs="Times New Roman"/>
          <w:color w:val="auto"/>
          <w:kern w:val="0"/>
          <w:sz w:val="32"/>
          <w:szCs w:val="32"/>
          <w:lang w:val="en-US" w:eastAsia="zh-CN" w:bidi="ar-SA"/>
        </w:rPr>
        <w:t>申报单位应</w:t>
      </w:r>
      <w:r>
        <w:rPr>
          <w:rFonts w:hint="default" w:ascii="宋体" w:hAnsi="宋体" w:eastAsia="仿宋_GB2312" w:cs="Times New Roman"/>
          <w:color w:val="auto"/>
          <w:kern w:val="0"/>
          <w:sz w:val="32"/>
          <w:szCs w:val="32"/>
          <w:u w:val="none"/>
          <w:lang w:val="en-US" w:eastAsia="zh-CN" w:bidi="ar-SA"/>
        </w:rPr>
        <w:t>具有健全的科研、财务管理制度，</w:t>
      </w:r>
      <w:r>
        <w:rPr>
          <w:rFonts w:hint="default" w:ascii="宋体" w:hAnsi="宋体" w:eastAsia="仿宋_GB2312" w:cs="Times New Roman"/>
          <w:color w:val="auto"/>
          <w:kern w:val="0"/>
          <w:sz w:val="32"/>
          <w:szCs w:val="32"/>
          <w:lang w:val="en-US" w:eastAsia="zh-CN" w:bidi="ar-SA"/>
        </w:rPr>
        <w:t>以及良好的科研诚信和社会信誉，三年之内无违背科研诚信要求的行为记录及需科研部门实施联合惩戒的社会失信行为记录，</w:t>
      </w:r>
      <w:r>
        <w:rPr>
          <w:rFonts w:hint="default" w:ascii="宋体" w:hAnsi="宋体" w:eastAsia="仿宋_GB2312" w:cs="Times New Roman"/>
          <w:color w:val="auto"/>
          <w:kern w:val="0"/>
          <w:sz w:val="32"/>
          <w:szCs w:val="32"/>
          <w:u w:val="none"/>
          <w:lang w:val="en-US" w:eastAsia="zh-CN" w:bidi="ar-SA"/>
        </w:rPr>
        <w:t>未发生由行政执法监督机关确认的违法、违规行为。</w:t>
      </w:r>
    </w:p>
    <w:p w14:paraId="34679BFA">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3" w:firstLineChars="200"/>
        <w:jc w:val="both"/>
        <w:textAlignment w:val="auto"/>
        <w:rPr>
          <w:rFonts w:hint="default" w:ascii="宋体" w:hAnsi="宋体" w:eastAsia="楷体_GB2312" w:cs="Times New Roman"/>
          <w:b/>
          <w:bCs/>
          <w:i w:val="0"/>
          <w:iCs w:val="0"/>
          <w:color w:val="auto"/>
          <w:kern w:val="0"/>
          <w:sz w:val="32"/>
          <w:szCs w:val="32"/>
          <w:lang w:val="en-US" w:eastAsia="zh-CN" w:bidi="ar-SA"/>
        </w:rPr>
      </w:pPr>
      <w:r>
        <w:rPr>
          <w:rFonts w:hint="eastAsia" w:ascii="宋体" w:hAnsi="宋体" w:eastAsia="楷体_GB2312" w:cs="Times New Roman"/>
          <w:b/>
          <w:bCs/>
          <w:i w:val="0"/>
          <w:iCs w:val="0"/>
          <w:color w:val="auto"/>
          <w:kern w:val="0"/>
          <w:sz w:val="32"/>
          <w:szCs w:val="32"/>
          <w:lang w:val="en-US" w:eastAsia="zh-CN" w:bidi="ar-SA"/>
        </w:rPr>
        <w:t xml:space="preserve">第六条 </w:t>
      </w:r>
      <w:r>
        <w:rPr>
          <w:rFonts w:hint="default" w:ascii="宋体" w:hAnsi="宋体" w:eastAsia="楷体_GB2312" w:cs="Times New Roman"/>
          <w:b/>
          <w:bCs/>
          <w:i w:val="0"/>
          <w:iCs w:val="0"/>
          <w:color w:val="auto"/>
          <w:kern w:val="0"/>
          <w:sz w:val="32"/>
          <w:szCs w:val="32"/>
          <w:lang w:val="en-US" w:eastAsia="zh-CN" w:bidi="ar-SA"/>
        </w:rPr>
        <w:t>项目实施条件</w:t>
      </w:r>
    </w:p>
    <w:p w14:paraId="26C526B3">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0" w:firstLineChars="200"/>
        <w:jc w:val="both"/>
        <w:textAlignment w:val="auto"/>
        <w:rPr>
          <w:rFonts w:hint="default" w:ascii="宋体" w:hAnsi="宋体" w:eastAsia="仿宋_GB2312" w:cs="Times New Roman"/>
          <w:color w:val="auto"/>
          <w:kern w:val="0"/>
          <w:sz w:val="32"/>
          <w:szCs w:val="32"/>
          <w:u w:val="none"/>
          <w:lang w:val="en-US" w:eastAsia="zh-CN" w:bidi="ar-SA"/>
        </w:rPr>
      </w:pPr>
      <w:r>
        <w:rPr>
          <w:rFonts w:hint="default" w:ascii="宋体" w:hAnsi="宋体" w:eastAsia="仿宋_GB2312" w:cs="Times New Roman"/>
          <w:color w:val="auto"/>
          <w:kern w:val="0"/>
          <w:sz w:val="32"/>
          <w:szCs w:val="32"/>
          <w:lang w:val="en-US" w:eastAsia="zh-CN" w:bidi="ar-SA"/>
        </w:rPr>
        <w:t>1</w:t>
      </w:r>
      <w:r>
        <w:rPr>
          <w:rFonts w:hint="eastAsia" w:ascii="宋体" w:hAnsi="宋体" w:eastAsia="仿宋_GB2312" w:cs="Times New Roman"/>
          <w:color w:val="auto"/>
          <w:kern w:val="0"/>
          <w:sz w:val="32"/>
          <w:szCs w:val="32"/>
          <w:lang w:val="en-US" w:eastAsia="zh-CN" w:bidi="ar-SA"/>
        </w:rPr>
        <w:t>.</w:t>
      </w:r>
      <w:r>
        <w:rPr>
          <w:rFonts w:hint="default" w:ascii="宋体" w:hAnsi="宋体" w:eastAsia="仿宋_GB2312" w:cs="Times New Roman"/>
          <w:color w:val="auto"/>
          <w:kern w:val="0"/>
          <w:sz w:val="32"/>
          <w:szCs w:val="32"/>
          <w:lang w:val="en-US" w:eastAsia="zh-CN" w:bidi="ar-SA"/>
        </w:rPr>
        <w:t>项目实施应符合国家和省</w:t>
      </w:r>
      <w:r>
        <w:rPr>
          <w:rFonts w:hint="eastAsia" w:ascii="宋体" w:hAnsi="宋体" w:eastAsia="仿宋_GB2312" w:cs="Times New Roman"/>
          <w:color w:val="auto"/>
          <w:kern w:val="0"/>
          <w:sz w:val="32"/>
          <w:szCs w:val="32"/>
          <w:lang w:val="en-US" w:eastAsia="zh-CN" w:bidi="ar-SA"/>
        </w:rPr>
        <w:t>、市</w:t>
      </w:r>
      <w:r>
        <w:rPr>
          <w:rFonts w:hint="default" w:ascii="宋体" w:hAnsi="宋体" w:eastAsia="仿宋_GB2312" w:cs="Times New Roman"/>
          <w:color w:val="auto"/>
          <w:kern w:val="0"/>
          <w:sz w:val="32"/>
          <w:szCs w:val="32"/>
          <w:lang w:val="en-US" w:eastAsia="zh-CN" w:bidi="ar-SA"/>
        </w:rPr>
        <w:t>产业发展政策，实施期为2</w:t>
      </w:r>
      <w:r>
        <w:rPr>
          <w:rFonts w:hint="eastAsia" w:ascii="宋体" w:hAnsi="宋体" w:eastAsia="仿宋_GB2312" w:cs="Times New Roman"/>
          <w:color w:val="auto"/>
          <w:kern w:val="0"/>
          <w:sz w:val="32"/>
          <w:szCs w:val="32"/>
          <w:lang w:val="en-US" w:eastAsia="zh-CN" w:bidi="ar-SA"/>
        </w:rPr>
        <w:t>至</w:t>
      </w:r>
      <w:r>
        <w:rPr>
          <w:rFonts w:hint="default" w:ascii="宋体" w:hAnsi="宋体" w:eastAsia="仿宋_GB2312" w:cs="Times New Roman"/>
          <w:color w:val="auto"/>
          <w:kern w:val="0"/>
          <w:sz w:val="32"/>
          <w:szCs w:val="32"/>
          <w:lang w:val="en-US" w:eastAsia="zh-CN" w:bidi="ar-SA"/>
        </w:rPr>
        <w:t>3年，预期具有良好的市场前景和显著的经济社会效益，对产业结</w:t>
      </w:r>
      <w:r>
        <w:rPr>
          <w:rFonts w:hint="default" w:ascii="宋体" w:hAnsi="宋体" w:eastAsia="仿宋_GB2312" w:cs="Times New Roman"/>
          <w:color w:val="auto"/>
          <w:kern w:val="0"/>
          <w:sz w:val="32"/>
          <w:szCs w:val="32"/>
          <w:u w:val="none"/>
          <w:lang w:val="en-US" w:eastAsia="zh-CN" w:bidi="ar-SA"/>
        </w:rPr>
        <w:t>构调整和区域经济社会发展有明显的促进作用。</w:t>
      </w:r>
    </w:p>
    <w:p w14:paraId="4FD19EFF">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0" w:firstLineChars="200"/>
        <w:jc w:val="both"/>
        <w:textAlignment w:val="auto"/>
        <w:rPr>
          <w:rFonts w:hint="default" w:ascii="宋体" w:hAnsi="宋体" w:eastAsia="仿宋_GB2312" w:cs="Times New Roman"/>
          <w:color w:val="auto"/>
          <w:kern w:val="0"/>
          <w:sz w:val="32"/>
          <w:szCs w:val="32"/>
          <w:lang w:val="en-US" w:eastAsia="zh-CN" w:bidi="ar-SA"/>
        </w:rPr>
      </w:pPr>
      <w:r>
        <w:rPr>
          <w:rFonts w:hint="default" w:ascii="宋体" w:hAnsi="宋体" w:eastAsia="仿宋_GB2312" w:cs="Times New Roman"/>
          <w:color w:val="auto"/>
          <w:kern w:val="0"/>
          <w:sz w:val="32"/>
          <w:szCs w:val="32"/>
          <w:u w:val="none"/>
          <w:lang w:val="en-US" w:eastAsia="zh-CN" w:bidi="ar-SA"/>
        </w:rPr>
        <w:t>2</w:t>
      </w:r>
      <w:r>
        <w:rPr>
          <w:rFonts w:hint="eastAsia" w:ascii="宋体" w:hAnsi="宋体" w:eastAsia="仿宋_GB2312" w:cs="Times New Roman"/>
          <w:color w:val="auto"/>
          <w:sz w:val="32"/>
          <w:szCs w:val="32"/>
          <w:u w:val="none"/>
          <w:lang w:val="en-US" w:eastAsia="zh-CN" w:bidi="ar-SA"/>
        </w:rPr>
        <w:t>.</w:t>
      </w:r>
      <w:r>
        <w:rPr>
          <w:rFonts w:hint="default" w:ascii="宋体" w:hAnsi="宋体" w:eastAsia="仿宋_GB2312" w:cs="Times New Roman"/>
          <w:color w:val="auto"/>
          <w:sz w:val="32"/>
          <w:szCs w:val="32"/>
          <w:u w:val="none"/>
          <w:lang w:val="en-US" w:eastAsia="zh-CN" w:bidi="ar-SA"/>
        </w:rPr>
        <w:t>项目实施及后期的转化应用</w:t>
      </w:r>
      <w:r>
        <w:rPr>
          <w:rFonts w:hint="default" w:ascii="宋体" w:hAnsi="宋体" w:eastAsia="仿宋_GB2312" w:cs="Times New Roman"/>
          <w:color w:val="auto"/>
          <w:kern w:val="0"/>
          <w:sz w:val="32"/>
          <w:szCs w:val="32"/>
          <w:u w:val="none"/>
          <w:lang w:val="en-US" w:eastAsia="zh-CN" w:bidi="ar-SA"/>
        </w:rPr>
        <w:t>应在</w:t>
      </w:r>
      <w:r>
        <w:rPr>
          <w:rFonts w:hint="eastAsia" w:ascii="宋体" w:hAnsi="宋体" w:eastAsia="仿宋_GB2312" w:cs="Times New Roman"/>
          <w:color w:val="auto"/>
          <w:kern w:val="0"/>
          <w:sz w:val="32"/>
          <w:szCs w:val="32"/>
          <w:u w:val="none"/>
          <w:lang w:val="en-US" w:eastAsia="zh-CN" w:bidi="ar-SA"/>
        </w:rPr>
        <w:t>赣州市</w:t>
      </w:r>
      <w:r>
        <w:rPr>
          <w:rFonts w:hint="default" w:ascii="宋体" w:hAnsi="宋体" w:eastAsia="仿宋_GB2312" w:cs="Times New Roman"/>
          <w:color w:val="auto"/>
          <w:kern w:val="0"/>
          <w:sz w:val="32"/>
          <w:szCs w:val="32"/>
          <w:lang w:val="en-US" w:eastAsia="zh-CN" w:bidi="ar-SA"/>
        </w:rPr>
        <w:t>内，</w:t>
      </w:r>
      <w:r>
        <w:rPr>
          <w:rFonts w:hint="default" w:ascii="宋体" w:hAnsi="宋体" w:eastAsia="仿宋_GB2312" w:cs="Times New Roman"/>
          <w:color w:val="auto"/>
          <w:sz w:val="32"/>
          <w:szCs w:val="32"/>
          <w:lang w:val="en-US" w:eastAsia="zh-CN" w:bidi="ar-SA"/>
        </w:rPr>
        <w:t>所需资金</w:t>
      </w:r>
      <w:r>
        <w:rPr>
          <w:rFonts w:hint="default" w:ascii="宋体" w:hAnsi="宋体" w:eastAsia="仿宋_GB2312" w:cs="Times New Roman"/>
          <w:color w:val="auto"/>
          <w:sz w:val="32"/>
          <w:szCs w:val="32"/>
          <w:u w:val="none"/>
          <w:lang w:val="en-US" w:eastAsia="zh-CN" w:bidi="ar-SA"/>
        </w:rPr>
        <w:t>有明确的来源（或已</w:t>
      </w:r>
      <w:r>
        <w:rPr>
          <w:rFonts w:hint="default" w:ascii="宋体" w:hAnsi="宋体" w:eastAsia="仿宋_GB2312" w:cs="Times New Roman"/>
          <w:color w:val="auto"/>
          <w:kern w:val="0"/>
          <w:sz w:val="32"/>
          <w:szCs w:val="32"/>
          <w:lang w:val="en-US" w:eastAsia="zh-CN" w:bidi="ar-SA"/>
        </w:rPr>
        <w:t>基本落实），项目资金管理应建立专账，做到专款专用。</w:t>
      </w:r>
    </w:p>
    <w:p w14:paraId="764027D2">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0" w:firstLineChars="200"/>
        <w:jc w:val="both"/>
        <w:textAlignment w:val="auto"/>
        <w:rPr>
          <w:rFonts w:hint="default" w:ascii="宋体" w:hAnsi="宋体" w:eastAsia="仿宋_GB2312" w:cs="Times New Roman"/>
          <w:color w:val="auto"/>
          <w:kern w:val="0"/>
          <w:sz w:val="32"/>
          <w:szCs w:val="32"/>
          <w:lang w:val="en-US" w:eastAsia="zh-CN" w:bidi="ar-SA"/>
        </w:rPr>
      </w:pPr>
      <w:r>
        <w:rPr>
          <w:rFonts w:hint="default" w:ascii="宋体" w:hAnsi="宋体" w:eastAsia="仿宋_GB2312" w:cs="Times New Roman"/>
          <w:color w:val="auto"/>
          <w:kern w:val="0"/>
          <w:sz w:val="32"/>
          <w:szCs w:val="32"/>
          <w:lang w:val="en-US" w:eastAsia="zh-CN" w:bidi="ar-SA"/>
        </w:rPr>
        <w:t>3</w:t>
      </w:r>
      <w:r>
        <w:rPr>
          <w:rFonts w:hint="eastAsia" w:ascii="宋体" w:hAnsi="宋体" w:eastAsia="仿宋_GB2312" w:cs="Times New Roman"/>
          <w:color w:val="auto"/>
          <w:kern w:val="0"/>
          <w:sz w:val="32"/>
          <w:szCs w:val="32"/>
          <w:lang w:val="en-US" w:eastAsia="zh-CN" w:bidi="ar-SA"/>
        </w:rPr>
        <w:t>.</w:t>
      </w:r>
      <w:r>
        <w:rPr>
          <w:rFonts w:hint="default" w:ascii="宋体" w:hAnsi="宋体" w:eastAsia="仿宋_GB2312" w:cs="Times New Roman"/>
          <w:color w:val="auto"/>
          <w:kern w:val="0"/>
          <w:sz w:val="32"/>
          <w:szCs w:val="32"/>
          <w:lang w:val="en-US" w:eastAsia="zh-CN" w:bidi="ar-SA"/>
        </w:rPr>
        <w:t>项目实施方案合理可行，符合节能、环保、安全等要求。通过</w:t>
      </w:r>
      <w:r>
        <w:rPr>
          <w:rFonts w:hint="eastAsia" w:ascii="宋体" w:hAnsi="宋体" w:eastAsia="仿宋_GB2312" w:cs="Times New Roman"/>
          <w:color w:val="auto"/>
          <w:kern w:val="0"/>
          <w:sz w:val="32"/>
          <w:szCs w:val="32"/>
          <w:lang w:val="en-US" w:eastAsia="zh-CN" w:bidi="ar-SA"/>
        </w:rPr>
        <w:t>开展</w:t>
      </w:r>
      <w:r>
        <w:rPr>
          <w:rFonts w:hint="default" w:ascii="宋体" w:hAnsi="宋体" w:eastAsia="仿宋_GB2312" w:cs="Times New Roman"/>
          <w:color w:val="auto"/>
          <w:kern w:val="0"/>
          <w:sz w:val="32"/>
          <w:szCs w:val="32"/>
          <w:lang w:eastAsia="zh-CN"/>
        </w:rPr>
        <w:t>中试熟化及工程化</w:t>
      </w:r>
      <w:r>
        <w:rPr>
          <w:rFonts w:hint="eastAsia" w:ascii="宋体" w:hAnsi="宋体" w:eastAsia="仿宋_GB2312" w:cs="Times New Roman"/>
          <w:color w:val="auto"/>
          <w:kern w:val="0"/>
          <w:sz w:val="32"/>
          <w:szCs w:val="32"/>
          <w:lang w:eastAsia="zh-CN"/>
        </w:rPr>
        <w:t>研究</w:t>
      </w:r>
      <w:r>
        <w:rPr>
          <w:rFonts w:hint="default" w:ascii="宋体" w:hAnsi="宋体" w:eastAsia="仿宋_GB2312" w:cs="Times New Roman"/>
          <w:color w:val="auto"/>
          <w:kern w:val="0"/>
          <w:sz w:val="32"/>
          <w:szCs w:val="32"/>
          <w:lang w:eastAsia="zh-CN"/>
        </w:rPr>
        <w:t>，</w:t>
      </w:r>
      <w:r>
        <w:rPr>
          <w:rFonts w:hint="default" w:ascii="宋体" w:hAnsi="宋体" w:eastAsia="仿宋_GB2312" w:cs="Times New Roman"/>
          <w:color w:val="auto"/>
          <w:kern w:val="0"/>
          <w:sz w:val="32"/>
          <w:szCs w:val="32"/>
          <w:lang w:val="en-US" w:eastAsia="zh-CN" w:bidi="ar-SA"/>
        </w:rPr>
        <w:t>预</w:t>
      </w:r>
      <w:r>
        <w:rPr>
          <w:rFonts w:hint="eastAsia" w:ascii="宋体" w:hAnsi="宋体" w:eastAsia="仿宋_GB2312" w:cs="Times New Roman"/>
          <w:color w:val="auto"/>
          <w:kern w:val="0"/>
          <w:sz w:val="32"/>
          <w:szCs w:val="32"/>
          <w:lang w:val="en-US" w:eastAsia="zh-CN" w:bidi="ar-SA"/>
        </w:rPr>
        <w:t>计</w:t>
      </w:r>
      <w:r>
        <w:rPr>
          <w:rFonts w:hint="default" w:ascii="宋体" w:hAnsi="宋体" w:eastAsia="仿宋_GB2312" w:cs="Times New Roman"/>
          <w:color w:val="auto"/>
          <w:kern w:val="0"/>
          <w:sz w:val="32"/>
          <w:szCs w:val="32"/>
          <w:lang w:val="en-US" w:eastAsia="zh-CN" w:bidi="ar-SA"/>
        </w:rPr>
        <w:t>可形成新技术、新工艺、新材料、新产品，实现产品小批量试制、工程样机生产等。</w:t>
      </w:r>
    </w:p>
    <w:p w14:paraId="10F0F5D6">
      <w:pPr>
        <w:keepNext w:val="0"/>
        <w:keepLines w:val="0"/>
        <w:pageBreakBefore w:val="0"/>
        <w:widowControl w:val="0"/>
        <w:kinsoku/>
        <w:wordWrap/>
        <w:overflowPunct/>
        <w:topLinePunct w:val="0"/>
        <w:autoSpaceDE/>
        <w:autoSpaceDN/>
        <w:bidi w:val="0"/>
        <w:adjustRightInd/>
        <w:snapToGrid w:val="0"/>
        <w:spacing w:before="157" w:beforeLines="50" w:beforeAutospacing="0" w:after="157" w:afterLines="50" w:afterAutospacing="0" w:line="600" w:lineRule="exact"/>
        <w:jc w:val="center"/>
        <w:textAlignment w:val="auto"/>
        <w:rPr>
          <w:rFonts w:hint="default" w:ascii="宋体" w:hAnsi="宋体" w:eastAsia="黑体" w:cs="Times New Roman"/>
          <w:b w:val="0"/>
          <w:bCs w:val="0"/>
          <w:color w:val="auto"/>
          <w:kern w:val="0"/>
          <w:sz w:val="32"/>
          <w:szCs w:val="32"/>
          <w:lang w:val="en-US" w:eastAsia="zh-CN" w:bidi="ar-SA"/>
        </w:rPr>
      </w:pPr>
      <w:r>
        <w:rPr>
          <w:rFonts w:hint="eastAsia" w:ascii="宋体" w:hAnsi="宋体" w:eastAsia="黑体" w:cs="Times New Roman"/>
          <w:b w:val="0"/>
          <w:bCs w:val="0"/>
          <w:color w:val="auto"/>
          <w:kern w:val="0"/>
          <w:sz w:val="32"/>
          <w:szCs w:val="32"/>
          <w:lang w:val="en-US" w:eastAsia="zh-CN" w:bidi="ar-SA"/>
        </w:rPr>
        <w:t>第三章 组织</w:t>
      </w:r>
      <w:r>
        <w:rPr>
          <w:rFonts w:hint="default" w:ascii="宋体" w:hAnsi="宋体" w:eastAsia="黑体" w:cs="Times New Roman"/>
          <w:b w:val="0"/>
          <w:bCs w:val="0"/>
          <w:color w:val="auto"/>
          <w:kern w:val="0"/>
          <w:sz w:val="32"/>
          <w:szCs w:val="32"/>
          <w:lang w:val="en-US" w:eastAsia="zh-CN" w:bidi="ar-SA"/>
        </w:rPr>
        <w:t>流程</w:t>
      </w:r>
    </w:p>
    <w:p w14:paraId="2FECC1CA">
      <w:pPr>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left="0" w:leftChars="0" w:firstLine="643" w:firstLineChars="200"/>
        <w:jc w:val="both"/>
        <w:textAlignment w:val="auto"/>
        <w:rPr>
          <w:rFonts w:hint="default" w:ascii="宋体" w:hAnsi="宋体" w:eastAsia="仿宋_GB2312" w:cs="Times New Roman"/>
          <w:color w:val="auto"/>
          <w:kern w:val="0"/>
          <w:sz w:val="32"/>
          <w:szCs w:val="32"/>
          <w:lang w:val="en-US" w:eastAsia="zh-CN" w:bidi="ar-SA"/>
        </w:rPr>
      </w:pPr>
      <w:r>
        <w:rPr>
          <w:rFonts w:hint="eastAsia" w:ascii="宋体" w:hAnsi="宋体" w:eastAsia="楷体_GB2312" w:cs="Times New Roman"/>
          <w:b/>
          <w:bCs/>
          <w:i w:val="0"/>
          <w:iCs w:val="0"/>
          <w:color w:val="auto"/>
          <w:kern w:val="0"/>
          <w:sz w:val="32"/>
          <w:szCs w:val="32"/>
          <w:highlight w:val="none"/>
          <w:lang w:val="en-US" w:eastAsia="zh-CN" w:bidi="ar-SA"/>
        </w:rPr>
        <w:t xml:space="preserve">第七条 </w:t>
      </w:r>
      <w:r>
        <w:rPr>
          <w:rFonts w:hint="default" w:ascii="宋体" w:hAnsi="宋体" w:eastAsia="楷体_GB2312" w:cs="Times New Roman"/>
          <w:b/>
          <w:bCs/>
          <w:i w:val="0"/>
          <w:iCs w:val="0"/>
          <w:color w:val="auto"/>
          <w:kern w:val="0"/>
          <w:sz w:val="32"/>
          <w:szCs w:val="32"/>
          <w:highlight w:val="none"/>
          <w:lang w:val="en-US" w:eastAsia="zh-CN" w:bidi="ar-SA"/>
        </w:rPr>
        <w:t>通知发布</w:t>
      </w:r>
      <w:r>
        <w:rPr>
          <w:rFonts w:hint="eastAsia" w:ascii="宋体" w:hAnsi="宋体" w:eastAsia="楷体_GB2312" w:cs="Times New Roman"/>
          <w:b/>
          <w:bCs/>
          <w:i w:val="0"/>
          <w:iCs w:val="0"/>
          <w:color w:val="auto"/>
          <w:kern w:val="0"/>
          <w:sz w:val="32"/>
          <w:szCs w:val="32"/>
          <w:highlight w:val="none"/>
          <w:lang w:val="en-US" w:eastAsia="zh-CN" w:bidi="ar-SA"/>
        </w:rPr>
        <w:t>。</w:t>
      </w:r>
      <w:r>
        <w:rPr>
          <w:rFonts w:hint="eastAsia" w:ascii="宋体" w:hAnsi="宋体" w:eastAsia="仿宋_GB2312" w:cs="Times New Roman"/>
          <w:color w:val="auto"/>
          <w:kern w:val="0"/>
          <w:sz w:val="32"/>
          <w:szCs w:val="32"/>
          <w:highlight w:val="none"/>
          <w:lang w:val="en-US" w:eastAsia="zh-CN" w:bidi="ar-SA"/>
        </w:rPr>
        <w:t>项目主管科室</w:t>
      </w:r>
      <w:r>
        <w:rPr>
          <w:rFonts w:hint="default" w:ascii="宋体" w:hAnsi="宋体" w:eastAsia="仿宋_GB2312" w:cs="Times New Roman"/>
          <w:color w:val="auto"/>
          <w:kern w:val="0"/>
          <w:sz w:val="32"/>
          <w:szCs w:val="32"/>
          <w:highlight w:val="none"/>
          <w:lang w:val="en-US" w:eastAsia="zh-CN" w:bidi="ar-SA"/>
        </w:rPr>
        <w:t>围绕</w:t>
      </w:r>
      <w:r>
        <w:rPr>
          <w:rFonts w:hint="eastAsia" w:ascii="宋体" w:hAnsi="宋体" w:eastAsia="仿宋_GB2312" w:cs="Times New Roman"/>
          <w:color w:val="auto"/>
          <w:kern w:val="0"/>
          <w:sz w:val="32"/>
          <w:szCs w:val="32"/>
          <w:highlight w:val="none"/>
          <w:lang w:val="en-US" w:eastAsia="zh-CN" w:bidi="ar-SA"/>
        </w:rPr>
        <w:t>我市优势、重点产业和</w:t>
      </w:r>
      <w:r>
        <w:rPr>
          <w:rFonts w:hint="default" w:ascii="宋体" w:hAnsi="宋体" w:eastAsia="仿宋_GB2312" w:cs="Times New Roman"/>
          <w:color w:val="auto"/>
          <w:kern w:val="0"/>
          <w:sz w:val="32"/>
          <w:szCs w:val="32"/>
          <w:lang w:val="en-US" w:eastAsia="zh-CN" w:bidi="ar-SA"/>
        </w:rPr>
        <w:t>社会发展需求，</w:t>
      </w:r>
      <w:r>
        <w:rPr>
          <w:rFonts w:hint="eastAsia" w:ascii="宋体" w:hAnsi="宋体" w:eastAsia="仿宋_GB2312" w:cs="Times New Roman"/>
          <w:color w:val="auto"/>
          <w:kern w:val="0"/>
          <w:sz w:val="32"/>
          <w:szCs w:val="32"/>
          <w:lang w:val="en-US" w:eastAsia="zh-CN" w:bidi="ar-SA"/>
        </w:rPr>
        <w:t>拟定</w:t>
      </w:r>
      <w:r>
        <w:rPr>
          <w:rFonts w:hint="default" w:ascii="宋体" w:hAnsi="宋体" w:eastAsia="仿宋_GB2312" w:cs="Times New Roman"/>
          <w:color w:val="auto"/>
          <w:kern w:val="0"/>
          <w:sz w:val="32"/>
          <w:szCs w:val="32"/>
          <w:lang w:val="en-US" w:eastAsia="zh-CN" w:bidi="ar-SA"/>
        </w:rPr>
        <w:t>申报通知</w:t>
      </w:r>
      <w:r>
        <w:rPr>
          <w:rFonts w:hint="eastAsia" w:ascii="宋体" w:hAnsi="宋体" w:eastAsia="仿宋_GB2312" w:cs="Times New Roman"/>
          <w:color w:val="auto"/>
          <w:kern w:val="0"/>
          <w:sz w:val="32"/>
          <w:szCs w:val="32"/>
          <w:lang w:val="en-US" w:eastAsia="zh-CN" w:bidi="ar-SA"/>
        </w:rPr>
        <w:t>并公开发布。</w:t>
      </w:r>
    </w:p>
    <w:p w14:paraId="740831E7">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00" w:lineRule="exact"/>
        <w:ind w:firstLine="640"/>
        <w:jc w:val="both"/>
        <w:textAlignment w:val="auto"/>
        <w:rPr>
          <w:rFonts w:hint="eastAsia" w:ascii="宋体" w:hAnsi="宋体" w:eastAsia="仿宋_GB2312" w:cs="Times New Roman"/>
          <w:color w:val="auto"/>
          <w:kern w:val="0"/>
          <w:sz w:val="32"/>
          <w:szCs w:val="32"/>
          <w:lang w:val="en-US" w:eastAsia="zh-CN"/>
        </w:rPr>
      </w:pPr>
      <w:r>
        <w:rPr>
          <w:rFonts w:hint="eastAsia" w:ascii="宋体" w:hAnsi="宋体" w:eastAsia="楷体_GB2312" w:cs="Times New Roman"/>
          <w:b/>
          <w:bCs/>
          <w:i w:val="0"/>
          <w:iCs w:val="0"/>
          <w:color w:val="auto"/>
          <w:kern w:val="0"/>
          <w:sz w:val="32"/>
          <w:szCs w:val="32"/>
          <w:lang w:val="en-US" w:eastAsia="zh-CN" w:bidi="ar-SA"/>
        </w:rPr>
        <w:t xml:space="preserve">第八条 </w:t>
      </w:r>
      <w:r>
        <w:rPr>
          <w:rFonts w:hint="default" w:ascii="宋体" w:hAnsi="宋体" w:eastAsia="楷体_GB2312" w:cs="Times New Roman"/>
          <w:b/>
          <w:bCs/>
          <w:i w:val="0"/>
          <w:iCs w:val="0"/>
          <w:color w:val="auto"/>
          <w:kern w:val="0"/>
          <w:sz w:val="32"/>
          <w:szCs w:val="32"/>
          <w:lang w:val="en-US" w:eastAsia="zh-CN" w:bidi="ar-SA"/>
        </w:rPr>
        <w:t>申报</w:t>
      </w:r>
      <w:r>
        <w:rPr>
          <w:rFonts w:hint="eastAsia" w:ascii="宋体" w:hAnsi="宋体" w:eastAsia="楷体_GB2312" w:cs="Times New Roman"/>
          <w:b/>
          <w:bCs/>
          <w:i w:val="0"/>
          <w:iCs w:val="0"/>
          <w:color w:val="auto"/>
          <w:kern w:val="0"/>
          <w:sz w:val="32"/>
          <w:szCs w:val="32"/>
          <w:lang w:val="en-US" w:eastAsia="zh-CN" w:bidi="ar-SA"/>
        </w:rPr>
        <w:t>推荐。</w:t>
      </w:r>
      <w:r>
        <w:rPr>
          <w:rFonts w:hint="eastAsia" w:ascii="宋体" w:hAnsi="宋体" w:eastAsia="仿宋_GB2312" w:cs="Times New Roman"/>
          <w:color w:val="auto"/>
          <w:kern w:val="0"/>
          <w:sz w:val="32"/>
          <w:szCs w:val="32"/>
          <w:lang w:val="en-US" w:eastAsia="zh-CN" w:bidi="ar-SA"/>
        </w:rPr>
        <w:t>申报单位</w:t>
      </w:r>
      <w:r>
        <w:rPr>
          <w:rFonts w:hint="default" w:ascii="宋体" w:hAnsi="宋体" w:eastAsia="仿宋_GB2312" w:cs="Times New Roman"/>
          <w:color w:val="auto"/>
          <w:kern w:val="0"/>
          <w:sz w:val="32"/>
          <w:szCs w:val="32"/>
          <w:lang w:val="en-US" w:eastAsia="zh-CN" w:bidi="ar-SA"/>
        </w:rPr>
        <w:t>通过</w:t>
      </w:r>
      <w:r>
        <w:rPr>
          <w:rFonts w:hint="eastAsia" w:ascii="宋体" w:hAnsi="宋体" w:eastAsia="仿宋_GB2312" w:cs="Times New Roman"/>
          <w:color w:val="auto"/>
          <w:kern w:val="0"/>
          <w:sz w:val="32"/>
          <w:szCs w:val="32"/>
          <w:highlight w:val="none"/>
          <w:lang w:val="en-US" w:eastAsia="zh-CN" w:bidi="ar-SA"/>
        </w:rPr>
        <w:t>赣州市科技计划项目信息管理</w:t>
      </w:r>
      <w:r>
        <w:rPr>
          <w:rFonts w:hint="eastAsia" w:ascii="宋体" w:hAnsi="宋体" w:eastAsia="仿宋_GB2312" w:cs="Times New Roman"/>
          <w:color w:val="auto"/>
          <w:kern w:val="0"/>
          <w:sz w:val="32"/>
          <w:szCs w:val="32"/>
          <w:lang w:val="en-US" w:eastAsia="zh-CN" w:bidi="ar-SA"/>
        </w:rPr>
        <w:t>系统</w:t>
      </w:r>
      <w:r>
        <w:rPr>
          <w:rFonts w:hint="default" w:ascii="宋体" w:hAnsi="宋体" w:eastAsia="仿宋_GB2312" w:cs="Times New Roman"/>
          <w:color w:val="auto"/>
          <w:kern w:val="0"/>
          <w:sz w:val="32"/>
          <w:szCs w:val="32"/>
          <w:lang w:val="en-US" w:eastAsia="zh-CN" w:bidi="ar-SA"/>
        </w:rPr>
        <w:t>进行网上申报，</w:t>
      </w:r>
      <w:r>
        <w:rPr>
          <w:rFonts w:hint="default" w:ascii="宋体" w:hAnsi="宋体" w:eastAsia="仿宋_GB2312" w:cs="Times New Roman"/>
          <w:color w:val="auto"/>
          <w:kern w:val="0"/>
          <w:sz w:val="32"/>
          <w:szCs w:val="32"/>
          <w:lang w:val="en-US" w:eastAsia="zh-CN"/>
        </w:rPr>
        <w:t>主管单位</w:t>
      </w:r>
      <w:r>
        <w:rPr>
          <w:rFonts w:hint="eastAsia" w:ascii="宋体" w:hAnsi="宋体" w:eastAsia="仿宋_GB2312" w:cs="Times New Roman"/>
          <w:color w:val="auto"/>
          <w:kern w:val="0"/>
          <w:sz w:val="32"/>
          <w:szCs w:val="32"/>
          <w:lang w:val="en-US" w:eastAsia="zh-CN"/>
        </w:rPr>
        <w:t>（推荐单位）对</w:t>
      </w:r>
      <w:r>
        <w:rPr>
          <w:rFonts w:hint="eastAsia" w:ascii="宋体" w:hAnsi="宋体" w:eastAsia="仿宋_GB2312" w:cs="Times New Roman"/>
          <w:color w:val="auto"/>
          <w:kern w:val="0"/>
          <w:sz w:val="32"/>
          <w:szCs w:val="32"/>
          <w:lang w:val="en-US" w:eastAsia="zh-CN" w:bidi="ar-SA"/>
        </w:rPr>
        <w:t>拟推荐的项目进行审核</w:t>
      </w:r>
      <w:r>
        <w:rPr>
          <w:rFonts w:hint="default" w:ascii="宋体" w:hAnsi="宋体" w:eastAsia="仿宋_GB2312" w:cs="Times New Roman"/>
          <w:color w:val="auto"/>
          <w:kern w:val="0"/>
          <w:sz w:val="32"/>
          <w:szCs w:val="32"/>
          <w:lang w:val="en-US" w:eastAsia="zh-CN" w:bidi="ar-SA"/>
        </w:rPr>
        <w:t>。</w:t>
      </w:r>
    </w:p>
    <w:p w14:paraId="064418C8">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00" w:lineRule="exact"/>
        <w:ind w:firstLine="640"/>
        <w:jc w:val="both"/>
        <w:textAlignment w:val="auto"/>
        <w:rPr>
          <w:rFonts w:hint="eastAsia" w:ascii="宋体" w:hAnsi="宋体" w:eastAsia="仿宋_GB2312" w:cs="Times New Roman"/>
          <w:b w:val="0"/>
          <w:bCs w:val="0"/>
          <w:color w:val="auto"/>
          <w:kern w:val="0"/>
          <w:sz w:val="32"/>
          <w:szCs w:val="32"/>
          <w:highlight w:val="none"/>
          <w:lang w:val="en-US" w:eastAsia="zh-CN" w:bidi="ar-SA"/>
        </w:rPr>
      </w:pPr>
      <w:r>
        <w:rPr>
          <w:rFonts w:hint="eastAsia" w:ascii="宋体" w:hAnsi="宋体" w:eastAsia="楷体_GB2312" w:cs="Times New Roman"/>
          <w:b/>
          <w:bCs/>
          <w:i w:val="0"/>
          <w:iCs w:val="0"/>
          <w:color w:val="auto"/>
          <w:kern w:val="0"/>
          <w:sz w:val="32"/>
          <w:szCs w:val="32"/>
          <w:lang w:val="en-US" w:eastAsia="zh-CN" w:bidi="ar-SA"/>
        </w:rPr>
        <w:t>第九条 受理初筛。</w:t>
      </w:r>
      <w:r>
        <w:rPr>
          <w:rFonts w:hint="eastAsia" w:ascii="宋体" w:hAnsi="宋体" w:eastAsia="仿宋_GB2312" w:cs="Times New Roman"/>
          <w:color w:val="auto"/>
          <w:kern w:val="0"/>
          <w:sz w:val="32"/>
          <w:szCs w:val="32"/>
          <w:lang w:eastAsia="zh-CN"/>
        </w:rPr>
        <w:t>项目主管科室</w:t>
      </w:r>
      <w:r>
        <w:rPr>
          <w:rFonts w:hint="default" w:ascii="宋体" w:hAnsi="宋体" w:eastAsia="仿宋_GB2312" w:cs="Times New Roman"/>
          <w:color w:val="auto"/>
          <w:kern w:val="0"/>
          <w:sz w:val="32"/>
          <w:szCs w:val="32"/>
          <w:lang w:val="en-US" w:eastAsia="zh-CN"/>
        </w:rPr>
        <w:t>对</w:t>
      </w:r>
      <w:r>
        <w:rPr>
          <w:rFonts w:hint="eastAsia" w:ascii="宋体" w:hAnsi="宋体" w:eastAsia="仿宋_GB2312" w:cs="Times New Roman"/>
          <w:color w:val="auto"/>
          <w:kern w:val="0"/>
          <w:sz w:val="32"/>
          <w:szCs w:val="32"/>
          <w:lang w:val="en-US" w:eastAsia="zh-CN"/>
        </w:rPr>
        <w:t>主管单位推荐上报</w:t>
      </w:r>
      <w:r>
        <w:rPr>
          <w:rFonts w:hint="default" w:ascii="宋体" w:hAnsi="宋体" w:eastAsia="仿宋_GB2312" w:cs="Times New Roman"/>
          <w:color w:val="auto"/>
          <w:kern w:val="0"/>
          <w:sz w:val="32"/>
          <w:szCs w:val="32"/>
          <w:lang w:val="en-US" w:eastAsia="zh-CN"/>
        </w:rPr>
        <w:t>项目及时受理</w:t>
      </w:r>
      <w:r>
        <w:rPr>
          <w:rFonts w:hint="eastAsia" w:ascii="宋体" w:hAnsi="宋体" w:eastAsia="仿宋_GB2312" w:cs="Times New Roman"/>
          <w:color w:val="auto"/>
          <w:kern w:val="0"/>
          <w:sz w:val="32"/>
          <w:szCs w:val="32"/>
          <w:lang w:val="en-US" w:eastAsia="zh-CN"/>
        </w:rPr>
        <w:t>，</w:t>
      </w:r>
      <w:r>
        <w:rPr>
          <w:rFonts w:hint="default" w:ascii="宋体" w:hAnsi="宋体" w:eastAsia="仿宋_GB2312" w:cs="Times New Roman"/>
          <w:color w:val="auto"/>
          <w:kern w:val="0"/>
          <w:sz w:val="32"/>
          <w:szCs w:val="32"/>
          <w:highlight w:val="none"/>
          <w:lang w:val="en-US" w:eastAsia="zh-CN"/>
        </w:rPr>
        <w:t>结合我</w:t>
      </w:r>
      <w:r>
        <w:rPr>
          <w:rFonts w:hint="eastAsia" w:ascii="宋体" w:hAnsi="宋体" w:eastAsia="仿宋_GB2312" w:cs="Times New Roman"/>
          <w:color w:val="auto"/>
          <w:kern w:val="0"/>
          <w:sz w:val="32"/>
          <w:szCs w:val="32"/>
          <w:highlight w:val="none"/>
          <w:lang w:val="en-US" w:eastAsia="zh-CN"/>
        </w:rPr>
        <w:t>市</w:t>
      </w:r>
      <w:r>
        <w:rPr>
          <w:rFonts w:hint="default" w:ascii="宋体" w:hAnsi="宋体" w:eastAsia="仿宋_GB2312" w:cs="Times New Roman"/>
          <w:color w:val="auto"/>
          <w:kern w:val="0"/>
          <w:sz w:val="32"/>
          <w:szCs w:val="32"/>
          <w:highlight w:val="none"/>
          <w:lang w:val="en-US" w:eastAsia="zh-CN"/>
        </w:rPr>
        <w:t>重点产业发展需求、</w:t>
      </w:r>
      <w:r>
        <w:rPr>
          <w:rFonts w:hint="eastAsia" w:ascii="宋体" w:hAnsi="宋体" w:eastAsia="仿宋_GB2312" w:cs="Times New Roman"/>
          <w:color w:val="auto"/>
          <w:kern w:val="0"/>
          <w:sz w:val="32"/>
          <w:szCs w:val="32"/>
          <w:highlight w:val="none"/>
          <w:lang w:val="en-US" w:eastAsia="zh-CN"/>
        </w:rPr>
        <w:t>解决</w:t>
      </w:r>
      <w:r>
        <w:rPr>
          <w:rFonts w:hint="default" w:ascii="宋体" w:hAnsi="宋体" w:eastAsia="仿宋_GB2312" w:cs="Times New Roman"/>
          <w:color w:val="auto"/>
          <w:kern w:val="0"/>
          <w:sz w:val="32"/>
          <w:szCs w:val="32"/>
          <w:highlight w:val="none"/>
          <w:lang w:val="en-US" w:eastAsia="zh-CN"/>
        </w:rPr>
        <w:t>共性关键难题和</w:t>
      </w:r>
      <w:r>
        <w:rPr>
          <w:rFonts w:hint="eastAsia" w:ascii="宋体" w:hAnsi="宋体" w:eastAsia="仿宋_GB2312" w:cs="Times New Roman"/>
          <w:color w:val="auto"/>
          <w:kern w:val="0"/>
          <w:sz w:val="32"/>
          <w:szCs w:val="32"/>
          <w:highlight w:val="none"/>
          <w:lang w:val="en-US" w:eastAsia="zh-CN"/>
        </w:rPr>
        <w:t>市委、市政府</w:t>
      </w:r>
      <w:r>
        <w:rPr>
          <w:rFonts w:hint="default" w:ascii="宋体" w:hAnsi="宋体" w:eastAsia="仿宋_GB2312" w:cs="Times New Roman"/>
          <w:color w:val="auto"/>
          <w:kern w:val="0"/>
          <w:sz w:val="32"/>
          <w:szCs w:val="32"/>
          <w:highlight w:val="none"/>
          <w:lang w:val="en-US" w:eastAsia="zh-CN"/>
        </w:rPr>
        <w:t>重点关注事项</w:t>
      </w:r>
      <w:r>
        <w:rPr>
          <w:rFonts w:hint="eastAsia" w:ascii="宋体" w:hAnsi="宋体" w:eastAsia="仿宋_GB2312" w:cs="Times New Roman"/>
          <w:color w:val="auto"/>
          <w:kern w:val="0"/>
          <w:sz w:val="32"/>
          <w:szCs w:val="32"/>
          <w:highlight w:val="none"/>
          <w:lang w:val="en-US" w:eastAsia="zh-CN"/>
        </w:rPr>
        <w:t>等</w:t>
      </w:r>
      <w:r>
        <w:rPr>
          <w:rFonts w:hint="default" w:ascii="宋体" w:hAnsi="宋体" w:eastAsia="仿宋_GB2312" w:cs="Times New Roman"/>
          <w:color w:val="auto"/>
          <w:kern w:val="0"/>
          <w:sz w:val="32"/>
          <w:szCs w:val="32"/>
          <w:highlight w:val="none"/>
          <w:lang w:val="en-US" w:eastAsia="zh-CN"/>
        </w:rPr>
        <w:t>，</w:t>
      </w:r>
      <w:r>
        <w:rPr>
          <w:rFonts w:hint="eastAsia" w:ascii="宋体" w:hAnsi="宋体" w:eastAsia="仿宋_GB2312" w:cs="Times New Roman"/>
          <w:color w:val="auto"/>
          <w:kern w:val="0"/>
          <w:sz w:val="32"/>
          <w:szCs w:val="32"/>
          <w:lang w:val="en-US" w:eastAsia="zh-CN"/>
        </w:rPr>
        <w:t>对相关项目进行形式审查和初步筛选</w:t>
      </w:r>
      <w:r>
        <w:rPr>
          <w:rFonts w:hint="eastAsia" w:ascii="宋体" w:hAnsi="宋体" w:eastAsia="仿宋_GB2312" w:cs="Times New Roman"/>
          <w:b w:val="0"/>
          <w:bCs w:val="0"/>
          <w:color w:val="auto"/>
          <w:kern w:val="0"/>
          <w:sz w:val="32"/>
          <w:szCs w:val="32"/>
          <w:highlight w:val="none"/>
          <w:lang w:val="en-US" w:eastAsia="zh-CN" w:bidi="ar-SA"/>
        </w:rPr>
        <w:t>。</w:t>
      </w:r>
    </w:p>
    <w:p w14:paraId="08368183">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00" w:lineRule="exact"/>
        <w:ind w:firstLine="640"/>
        <w:jc w:val="both"/>
        <w:textAlignment w:val="auto"/>
        <w:rPr>
          <w:rFonts w:hint="eastAsia" w:ascii="宋体" w:hAnsi="宋体" w:eastAsia="楷体_GB2312" w:cs="Times New Roman"/>
          <w:b/>
          <w:bCs/>
          <w:i w:val="0"/>
          <w:iCs w:val="0"/>
          <w:color w:val="auto"/>
          <w:kern w:val="0"/>
          <w:sz w:val="32"/>
          <w:szCs w:val="32"/>
          <w:lang w:val="en-US" w:eastAsia="zh-CN" w:bidi="ar-SA"/>
        </w:rPr>
      </w:pPr>
      <w:r>
        <w:rPr>
          <w:rFonts w:hint="eastAsia" w:ascii="宋体" w:hAnsi="宋体" w:eastAsia="楷体_GB2312" w:cs="Times New Roman"/>
          <w:b/>
          <w:bCs/>
          <w:i w:val="0"/>
          <w:iCs w:val="0"/>
          <w:color w:val="auto"/>
          <w:kern w:val="0"/>
          <w:sz w:val="32"/>
          <w:szCs w:val="32"/>
          <w:lang w:val="en-US" w:eastAsia="zh-CN" w:bidi="ar-SA"/>
        </w:rPr>
        <w:t>第十条 评审考察。</w:t>
      </w:r>
    </w:p>
    <w:p w14:paraId="299B50C2">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00" w:lineRule="exact"/>
        <w:ind w:firstLine="640"/>
        <w:jc w:val="both"/>
        <w:textAlignment w:val="auto"/>
        <w:rPr>
          <w:rFonts w:hint="eastAsia" w:ascii="宋体" w:hAnsi="宋体" w:eastAsia="仿宋_GB2312" w:cs="Times New Roman"/>
          <w:b w:val="0"/>
          <w:bCs w:val="0"/>
          <w:color w:val="auto"/>
          <w:kern w:val="0"/>
          <w:sz w:val="32"/>
          <w:szCs w:val="32"/>
          <w:highlight w:val="none"/>
          <w:lang w:val="en-US" w:eastAsia="zh-CN" w:bidi="ar-SA"/>
        </w:rPr>
      </w:pPr>
      <w:r>
        <w:rPr>
          <w:rFonts w:hint="eastAsia" w:ascii="宋体" w:hAnsi="宋体" w:eastAsia="仿宋_GB2312" w:cs="Times New Roman"/>
          <w:b w:val="0"/>
          <w:bCs w:val="0"/>
          <w:color w:val="auto"/>
          <w:kern w:val="0"/>
          <w:sz w:val="32"/>
          <w:szCs w:val="32"/>
          <w:highlight w:val="none"/>
          <w:lang w:val="en-US" w:eastAsia="zh-CN" w:bidi="ar-SA"/>
        </w:rPr>
        <w:t>1.市科创中心组织专家对经主管科室初步筛选的项目进行评审。</w:t>
      </w:r>
    </w:p>
    <w:p w14:paraId="72F8027F">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00" w:lineRule="exact"/>
        <w:ind w:firstLine="640"/>
        <w:jc w:val="both"/>
        <w:textAlignment w:val="auto"/>
        <w:rPr>
          <w:rFonts w:hint="eastAsia" w:ascii="宋体" w:hAnsi="宋体" w:eastAsia="仿宋_GB2312" w:cs="Times New Roman"/>
          <w:b w:val="0"/>
          <w:bCs w:val="0"/>
          <w:color w:val="auto"/>
          <w:kern w:val="0"/>
          <w:sz w:val="32"/>
          <w:szCs w:val="32"/>
          <w:highlight w:val="none"/>
          <w:shd w:val="clear" w:color="auto" w:fill="auto"/>
          <w:lang w:val="en-US" w:eastAsia="zh-CN"/>
        </w:rPr>
      </w:pPr>
      <w:r>
        <w:rPr>
          <w:rFonts w:hint="eastAsia" w:ascii="宋体" w:hAnsi="宋体" w:eastAsia="仿宋_GB2312" w:cs="Times New Roman"/>
          <w:b w:val="0"/>
          <w:bCs w:val="0"/>
          <w:color w:val="auto"/>
          <w:kern w:val="0"/>
          <w:sz w:val="32"/>
          <w:szCs w:val="32"/>
          <w:highlight w:val="none"/>
          <w:lang w:val="en-US" w:eastAsia="zh-CN" w:bidi="ar-SA"/>
        </w:rPr>
        <w:t>2.根据评审结果，项目主管科室</w:t>
      </w:r>
      <w:r>
        <w:rPr>
          <w:rFonts w:hint="eastAsia" w:ascii="宋体" w:hAnsi="宋体" w:eastAsia="仿宋_GB2312" w:cs="Times New Roman"/>
          <w:b w:val="0"/>
          <w:bCs w:val="0"/>
          <w:color w:val="auto"/>
          <w:kern w:val="0"/>
          <w:sz w:val="32"/>
          <w:szCs w:val="32"/>
          <w:highlight w:val="none"/>
          <w:lang w:val="en-US" w:eastAsia="zh-CN"/>
        </w:rPr>
        <w:t>推荐</w:t>
      </w:r>
      <w:r>
        <w:rPr>
          <w:rFonts w:hint="eastAsia" w:ascii="宋体" w:hAnsi="宋体" w:eastAsia="仿宋_GB2312" w:cs="Times New Roman"/>
          <w:b w:val="0"/>
          <w:bCs w:val="0"/>
          <w:color w:val="auto"/>
          <w:kern w:val="0"/>
          <w:sz w:val="32"/>
          <w:szCs w:val="32"/>
          <w:highlight w:val="none"/>
          <w:shd w:val="clear" w:color="auto" w:fill="auto"/>
          <w:lang w:val="en-US" w:eastAsia="zh-CN"/>
        </w:rPr>
        <w:t>年度拟立项项目1.5倍左右的数量进入实地考察。</w:t>
      </w:r>
    </w:p>
    <w:p w14:paraId="54AE294E">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00" w:lineRule="exact"/>
        <w:ind w:firstLine="640"/>
        <w:jc w:val="both"/>
        <w:textAlignment w:val="auto"/>
        <w:rPr>
          <w:rFonts w:hint="default" w:ascii="宋体" w:hAnsi="宋体" w:eastAsia="仿宋_GB2312" w:cs="Times New Roman"/>
          <w:b w:val="0"/>
          <w:bCs w:val="0"/>
          <w:color w:val="auto"/>
          <w:kern w:val="0"/>
          <w:sz w:val="32"/>
          <w:szCs w:val="32"/>
          <w:highlight w:val="none"/>
          <w:shd w:val="clear" w:color="auto" w:fill="auto"/>
          <w:lang w:val="en-US" w:eastAsia="zh-CN"/>
        </w:rPr>
      </w:pPr>
      <w:r>
        <w:rPr>
          <w:rFonts w:hint="eastAsia" w:ascii="宋体" w:hAnsi="宋体" w:eastAsia="仿宋_GB2312" w:cs="Times New Roman"/>
          <w:b w:val="0"/>
          <w:bCs w:val="0"/>
          <w:color w:val="auto"/>
          <w:kern w:val="0"/>
          <w:sz w:val="32"/>
          <w:szCs w:val="32"/>
          <w:highlight w:val="none"/>
          <w:shd w:val="clear" w:color="auto" w:fill="auto"/>
          <w:lang w:val="en-US" w:eastAsia="zh-CN"/>
        </w:rPr>
        <w:t>3.市科创中心会同主管科室组织专家进行实地考察，主要考察项目及其依托企业的真实性，实地考察情况如与项目申报材料不符，该项目将被一票否决。</w:t>
      </w:r>
    </w:p>
    <w:p w14:paraId="2F101B25">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00" w:lineRule="exact"/>
        <w:ind w:firstLine="640"/>
        <w:jc w:val="both"/>
        <w:textAlignment w:val="auto"/>
        <w:rPr>
          <w:rFonts w:hint="default" w:ascii="宋体" w:hAnsi="宋体" w:eastAsia="仿宋_GB2312" w:cs="Times New Roman"/>
          <w:color w:val="auto"/>
          <w:kern w:val="0"/>
          <w:sz w:val="32"/>
          <w:szCs w:val="32"/>
          <w:lang w:val="en-US" w:eastAsia="zh-CN"/>
        </w:rPr>
      </w:pPr>
      <w:r>
        <w:rPr>
          <w:rFonts w:hint="eastAsia" w:ascii="宋体" w:hAnsi="宋体" w:eastAsia="楷体_GB2312" w:cs="Times New Roman"/>
          <w:b/>
          <w:bCs/>
          <w:i w:val="0"/>
          <w:iCs w:val="0"/>
          <w:color w:val="auto"/>
          <w:kern w:val="0"/>
          <w:sz w:val="32"/>
          <w:szCs w:val="32"/>
          <w:lang w:val="en-US" w:eastAsia="zh-CN" w:bidi="ar-SA"/>
        </w:rPr>
        <w:t>第十一条 审议</w:t>
      </w:r>
      <w:r>
        <w:rPr>
          <w:rFonts w:hint="default" w:ascii="宋体" w:hAnsi="宋体" w:eastAsia="楷体_GB2312" w:cs="Times New Roman"/>
          <w:b/>
          <w:bCs/>
          <w:i w:val="0"/>
          <w:iCs w:val="0"/>
          <w:color w:val="auto"/>
          <w:kern w:val="0"/>
          <w:sz w:val="32"/>
          <w:szCs w:val="32"/>
          <w:lang w:val="en-US" w:eastAsia="zh-CN" w:bidi="ar-SA"/>
        </w:rPr>
        <w:t>决策</w:t>
      </w:r>
      <w:r>
        <w:rPr>
          <w:rFonts w:hint="eastAsia" w:ascii="宋体" w:hAnsi="宋体" w:eastAsia="楷体_GB2312" w:cs="Times New Roman"/>
          <w:b/>
          <w:bCs/>
          <w:i w:val="0"/>
          <w:iCs w:val="0"/>
          <w:color w:val="auto"/>
          <w:kern w:val="0"/>
          <w:sz w:val="32"/>
          <w:szCs w:val="32"/>
          <w:lang w:val="en-US" w:eastAsia="zh-CN" w:bidi="ar-SA"/>
        </w:rPr>
        <w:t>。</w:t>
      </w:r>
      <w:r>
        <w:rPr>
          <w:rFonts w:hint="eastAsia" w:ascii="宋体" w:hAnsi="宋体" w:eastAsia="仿宋_GB2312" w:cs="Times New Roman"/>
          <w:color w:val="auto"/>
          <w:kern w:val="0"/>
          <w:sz w:val="32"/>
          <w:szCs w:val="32"/>
          <w:lang w:val="en-US" w:eastAsia="zh-CN"/>
        </w:rPr>
        <w:t xml:space="preserve"> </w:t>
      </w:r>
      <w:r>
        <w:rPr>
          <w:rFonts w:hint="default" w:ascii="宋体" w:hAnsi="宋体" w:eastAsia="仿宋_GB2312" w:cs="Times New Roman"/>
          <w:color w:val="auto"/>
          <w:kern w:val="0"/>
          <w:sz w:val="32"/>
          <w:szCs w:val="32"/>
          <w:lang w:val="en-US" w:eastAsia="zh-CN"/>
        </w:rPr>
        <w:t>综合考虑项目</w:t>
      </w:r>
      <w:r>
        <w:rPr>
          <w:rFonts w:hint="eastAsia" w:ascii="宋体" w:hAnsi="宋体" w:eastAsia="仿宋_GB2312" w:cs="Times New Roman"/>
          <w:color w:val="auto"/>
          <w:kern w:val="0"/>
          <w:sz w:val="32"/>
          <w:szCs w:val="32"/>
          <w:lang w:val="en-US" w:eastAsia="zh-CN"/>
        </w:rPr>
        <w:t>评审考察</w:t>
      </w:r>
      <w:r>
        <w:rPr>
          <w:rFonts w:hint="default" w:ascii="宋体" w:hAnsi="宋体" w:eastAsia="仿宋_GB2312" w:cs="Times New Roman"/>
          <w:color w:val="auto"/>
          <w:kern w:val="0"/>
          <w:sz w:val="32"/>
          <w:szCs w:val="32"/>
          <w:lang w:val="en-US" w:eastAsia="zh-CN"/>
        </w:rPr>
        <w:t>结果和年</w:t>
      </w:r>
      <w:r>
        <w:rPr>
          <w:rFonts w:hint="eastAsia" w:ascii="宋体" w:hAnsi="宋体" w:eastAsia="仿宋_GB2312" w:cs="Times New Roman"/>
          <w:color w:val="auto"/>
          <w:kern w:val="0"/>
          <w:sz w:val="32"/>
          <w:szCs w:val="32"/>
          <w:lang w:val="en-US" w:eastAsia="zh-CN"/>
        </w:rPr>
        <w:t>度</w:t>
      </w:r>
      <w:r>
        <w:rPr>
          <w:rFonts w:hint="default" w:ascii="宋体" w:hAnsi="宋体" w:eastAsia="仿宋_GB2312" w:cs="Times New Roman"/>
          <w:color w:val="auto"/>
          <w:kern w:val="0"/>
          <w:sz w:val="32"/>
          <w:szCs w:val="32"/>
          <w:lang w:val="en-US" w:eastAsia="zh-CN"/>
        </w:rPr>
        <w:t>经费预算</w:t>
      </w:r>
      <w:r>
        <w:rPr>
          <w:rFonts w:hint="default" w:ascii="宋体" w:hAnsi="宋体" w:eastAsia="仿宋_GB2312" w:cs="Times New Roman"/>
          <w:color w:val="auto"/>
          <w:sz w:val="32"/>
          <w:szCs w:val="32"/>
          <w:lang w:val="en-US" w:eastAsia="zh-CN"/>
        </w:rPr>
        <w:t>情况，</w:t>
      </w:r>
      <w:r>
        <w:rPr>
          <w:rFonts w:hint="eastAsia" w:ascii="宋体" w:hAnsi="宋体" w:eastAsia="仿宋_GB2312" w:cs="Times New Roman"/>
          <w:color w:val="auto"/>
          <w:sz w:val="32"/>
          <w:szCs w:val="32"/>
          <w:lang w:val="en-US" w:eastAsia="zh-CN"/>
        </w:rPr>
        <w:t>业务主管科室</w:t>
      </w:r>
      <w:r>
        <w:rPr>
          <w:rFonts w:hint="default" w:ascii="宋体" w:hAnsi="宋体" w:eastAsia="仿宋_GB2312" w:cs="Times New Roman"/>
          <w:color w:val="auto"/>
          <w:kern w:val="0"/>
          <w:sz w:val="32"/>
          <w:szCs w:val="32"/>
          <w:lang w:val="en-US" w:eastAsia="zh-CN"/>
        </w:rPr>
        <w:t>提出项目立项和经费安排建议，</w:t>
      </w:r>
      <w:r>
        <w:rPr>
          <w:rFonts w:hint="default" w:ascii="宋体" w:hAnsi="宋体" w:eastAsia="仿宋_GB2312" w:cs="Times New Roman"/>
          <w:color w:val="auto"/>
          <w:sz w:val="32"/>
          <w:szCs w:val="32"/>
          <w:lang w:val="en-US" w:eastAsia="zh-CN"/>
        </w:rPr>
        <w:t>提交</w:t>
      </w:r>
      <w:r>
        <w:rPr>
          <w:rFonts w:hint="eastAsia" w:ascii="宋体" w:hAnsi="宋体" w:eastAsia="仿宋_GB2312" w:cs="Times New Roman"/>
          <w:color w:val="auto"/>
          <w:sz w:val="32"/>
          <w:szCs w:val="32"/>
          <w:lang w:val="en-US" w:eastAsia="zh-CN"/>
        </w:rPr>
        <w:t>局</w:t>
      </w:r>
      <w:r>
        <w:rPr>
          <w:rFonts w:hint="default" w:ascii="宋体" w:hAnsi="宋体" w:eastAsia="仿宋_GB2312" w:cs="Times New Roman"/>
          <w:color w:val="auto"/>
          <w:sz w:val="32"/>
          <w:szCs w:val="32"/>
          <w:u w:val="none"/>
          <w:lang w:val="en-US" w:eastAsia="zh-CN"/>
        </w:rPr>
        <w:t>党组</w:t>
      </w:r>
      <w:r>
        <w:rPr>
          <w:rFonts w:hint="default" w:ascii="宋体" w:hAnsi="宋体" w:eastAsia="仿宋_GB2312" w:cs="Times New Roman"/>
          <w:color w:val="auto"/>
          <w:kern w:val="0"/>
          <w:sz w:val="32"/>
          <w:szCs w:val="32"/>
          <w:lang w:val="en-US" w:eastAsia="zh-CN"/>
        </w:rPr>
        <w:t>会研究决策。</w:t>
      </w:r>
    </w:p>
    <w:p w14:paraId="1BDB0219">
      <w:pPr>
        <w:keepNext w:val="0"/>
        <w:keepLines w:val="0"/>
        <w:pageBreakBefore w:val="0"/>
        <w:widowControl w:val="0"/>
        <w:numPr>
          <w:ilvl w:val="0"/>
          <w:numId w:val="0"/>
        </w:numPr>
        <w:kinsoku/>
        <w:wordWrap/>
        <w:overflowPunct/>
        <w:topLinePunct w:val="0"/>
        <w:autoSpaceDE/>
        <w:autoSpaceDN/>
        <w:bidi w:val="0"/>
        <w:adjustRightInd w:val="0"/>
        <w:snapToGrid w:val="0"/>
        <w:spacing w:beforeAutospacing="0" w:afterAutospacing="0" w:line="600" w:lineRule="exact"/>
        <w:ind w:firstLine="640"/>
        <w:jc w:val="both"/>
        <w:textAlignment w:val="auto"/>
        <w:rPr>
          <w:rFonts w:hint="eastAsia" w:ascii="宋体" w:hAnsi="宋体" w:eastAsia="仿宋_GB2312" w:cs="Times New Roman"/>
          <w:color w:val="auto"/>
          <w:kern w:val="0"/>
          <w:sz w:val="32"/>
          <w:szCs w:val="32"/>
          <w:lang w:val="en-US" w:eastAsia="zh-CN"/>
        </w:rPr>
      </w:pPr>
      <w:r>
        <w:rPr>
          <w:rFonts w:hint="eastAsia" w:ascii="宋体" w:hAnsi="宋体" w:eastAsia="楷体_GB2312" w:cs="Times New Roman"/>
          <w:b/>
          <w:bCs/>
          <w:i w:val="0"/>
          <w:iCs w:val="0"/>
          <w:color w:val="auto"/>
          <w:kern w:val="0"/>
          <w:sz w:val="32"/>
          <w:szCs w:val="32"/>
          <w:lang w:val="en-US" w:eastAsia="zh-CN" w:bidi="ar-SA"/>
        </w:rPr>
        <w:t>第十二条 资金拨付与管理。</w:t>
      </w:r>
      <w:r>
        <w:rPr>
          <w:rFonts w:hint="eastAsia" w:ascii="宋体" w:hAnsi="宋体" w:eastAsia="仿宋_GB2312" w:cs="Times New Roman"/>
          <w:color w:val="auto"/>
          <w:kern w:val="0"/>
          <w:sz w:val="32"/>
          <w:szCs w:val="32"/>
          <w:lang w:val="en-US" w:eastAsia="zh-CN"/>
        </w:rPr>
        <w:t>市财政资金</w:t>
      </w:r>
      <w:r>
        <w:rPr>
          <w:rFonts w:hint="default" w:ascii="宋体" w:hAnsi="宋体" w:eastAsia="仿宋_GB2312" w:cs="Times New Roman"/>
          <w:color w:val="auto"/>
          <w:kern w:val="0"/>
          <w:sz w:val="32"/>
          <w:szCs w:val="32"/>
          <w:lang w:val="en-US" w:eastAsia="zh-CN"/>
        </w:rPr>
        <w:t>按照项目所需新增研发投入经费</w:t>
      </w:r>
      <w:r>
        <w:rPr>
          <w:rFonts w:hint="eastAsia" w:ascii="宋体" w:hAnsi="宋体" w:eastAsia="仿宋_GB2312" w:cs="Times New Roman"/>
          <w:color w:val="auto"/>
          <w:kern w:val="0"/>
          <w:sz w:val="32"/>
          <w:szCs w:val="32"/>
          <w:lang w:val="en-US" w:eastAsia="zh-CN"/>
        </w:rPr>
        <w:t>（</w:t>
      </w:r>
      <w:r>
        <w:rPr>
          <w:rFonts w:hint="default" w:ascii="宋体" w:hAnsi="宋体" w:eastAsia="仿宋_GB2312" w:cs="Times New Roman"/>
          <w:color w:val="auto"/>
          <w:kern w:val="0"/>
          <w:sz w:val="32"/>
          <w:szCs w:val="32"/>
          <w:lang w:val="en-US" w:eastAsia="zh-CN"/>
        </w:rPr>
        <w:t>不包括土地、厂房</w:t>
      </w:r>
      <w:r>
        <w:rPr>
          <w:rFonts w:hint="eastAsia" w:ascii="宋体" w:hAnsi="宋体" w:eastAsia="仿宋_GB2312" w:cs="Times New Roman"/>
          <w:color w:val="auto"/>
          <w:kern w:val="0"/>
          <w:sz w:val="32"/>
          <w:szCs w:val="32"/>
          <w:lang w:val="en-US" w:eastAsia="zh-CN"/>
        </w:rPr>
        <w:t>、装修</w:t>
      </w:r>
      <w:r>
        <w:rPr>
          <w:rFonts w:hint="default" w:ascii="宋体" w:hAnsi="宋体" w:eastAsia="仿宋_GB2312" w:cs="Times New Roman"/>
          <w:color w:val="auto"/>
          <w:kern w:val="0"/>
          <w:sz w:val="32"/>
          <w:szCs w:val="32"/>
          <w:lang w:val="en-US" w:eastAsia="zh-CN"/>
        </w:rPr>
        <w:t>等基础设施建设资金</w:t>
      </w:r>
      <w:r>
        <w:rPr>
          <w:rFonts w:hint="eastAsia" w:ascii="宋体" w:hAnsi="宋体" w:eastAsia="仿宋_GB2312" w:cs="Times New Roman"/>
          <w:color w:val="auto"/>
          <w:kern w:val="0"/>
          <w:sz w:val="32"/>
          <w:szCs w:val="32"/>
          <w:lang w:val="en-US" w:eastAsia="zh-CN"/>
        </w:rPr>
        <w:t>）</w:t>
      </w:r>
      <w:r>
        <w:rPr>
          <w:rFonts w:hint="default" w:ascii="宋体" w:hAnsi="宋体" w:eastAsia="仿宋_GB2312" w:cs="Times New Roman"/>
          <w:color w:val="auto"/>
          <w:kern w:val="0"/>
          <w:sz w:val="32"/>
          <w:szCs w:val="32"/>
          <w:lang w:val="en-US" w:eastAsia="zh-CN"/>
        </w:rPr>
        <w:t>的</w:t>
      </w:r>
      <w:r>
        <w:rPr>
          <w:rFonts w:hint="eastAsia" w:ascii="宋体" w:hAnsi="宋体" w:eastAsia="仿宋_GB2312" w:cs="Times New Roman"/>
          <w:color w:val="auto"/>
          <w:kern w:val="0"/>
          <w:sz w:val="32"/>
          <w:szCs w:val="32"/>
          <w:lang w:val="en-US" w:eastAsia="zh-CN"/>
        </w:rPr>
        <w:t>3</w:t>
      </w:r>
      <w:r>
        <w:rPr>
          <w:rFonts w:hint="default" w:ascii="宋体" w:hAnsi="宋体" w:eastAsia="仿宋_GB2312" w:cs="Times New Roman"/>
          <w:color w:val="auto"/>
          <w:kern w:val="0"/>
          <w:sz w:val="32"/>
          <w:szCs w:val="32"/>
          <w:lang w:val="en-US" w:eastAsia="zh-CN"/>
        </w:rPr>
        <w:t>0%给予资助，单项资助</w:t>
      </w:r>
      <w:r>
        <w:rPr>
          <w:rFonts w:hint="eastAsia" w:ascii="宋体" w:hAnsi="宋体" w:eastAsia="仿宋_GB2312" w:cs="Times New Roman"/>
          <w:color w:val="auto"/>
          <w:kern w:val="0"/>
          <w:sz w:val="32"/>
          <w:szCs w:val="32"/>
          <w:lang w:val="en-US" w:eastAsia="zh-CN"/>
        </w:rPr>
        <w:t>不超过2</w:t>
      </w:r>
      <w:r>
        <w:rPr>
          <w:rFonts w:hint="default" w:ascii="宋体" w:hAnsi="宋体" w:eastAsia="仿宋_GB2312" w:cs="Times New Roman"/>
          <w:color w:val="auto"/>
          <w:kern w:val="0"/>
          <w:sz w:val="32"/>
          <w:szCs w:val="32"/>
          <w:lang w:val="en-US" w:eastAsia="zh-CN"/>
        </w:rPr>
        <w:t>00万元，资助经费分期拨付（批准立项时拨付</w:t>
      </w:r>
      <w:r>
        <w:rPr>
          <w:rFonts w:hint="eastAsia" w:ascii="宋体" w:hAnsi="宋体" w:eastAsia="仿宋_GB2312" w:cs="Times New Roman"/>
          <w:color w:val="auto"/>
          <w:kern w:val="0"/>
          <w:sz w:val="32"/>
          <w:szCs w:val="32"/>
          <w:lang w:val="en-US" w:eastAsia="zh-CN"/>
        </w:rPr>
        <w:t>8</w:t>
      </w:r>
      <w:r>
        <w:rPr>
          <w:rFonts w:hint="default" w:ascii="宋体" w:hAnsi="宋体" w:eastAsia="仿宋_GB2312" w:cs="Times New Roman"/>
          <w:color w:val="auto"/>
          <w:kern w:val="0"/>
          <w:sz w:val="32"/>
          <w:szCs w:val="32"/>
          <w:lang w:val="en-US" w:eastAsia="zh-CN"/>
        </w:rPr>
        <w:t>0%，验收通过后拨付</w:t>
      </w:r>
      <w:r>
        <w:rPr>
          <w:rFonts w:hint="eastAsia" w:ascii="宋体" w:hAnsi="宋体" w:eastAsia="仿宋_GB2312" w:cs="Times New Roman"/>
          <w:color w:val="auto"/>
          <w:kern w:val="0"/>
          <w:sz w:val="32"/>
          <w:szCs w:val="32"/>
          <w:lang w:val="en-US" w:eastAsia="zh-CN"/>
        </w:rPr>
        <w:t>2</w:t>
      </w:r>
      <w:r>
        <w:rPr>
          <w:rFonts w:hint="default" w:ascii="宋体" w:hAnsi="宋体" w:eastAsia="仿宋_GB2312" w:cs="Times New Roman"/>
          <w:color w:val="auto"/>
          <w:kern w:val="0"/>
          <w:sz w:val="32"/>
          <w:szCs w:val="32"/>
          <w:lang w:val="en-US" w:eastAsia="zh-CN"/>
        </w:rPr>
        <w:t>0%）</w:t>
      </w:r>
      <w:r>
        <w:rPr>
          <w:rFonts w:hint="eastAsia" w:ascii="宋体" w:hAnsi="宋体" w:eastAsia="仿宋_GB2312" w:cs="Times New Roman"/>
          <w:color w:val="auto"/>
          <w:kern w:val="0"/>
          <w:sz w:val="32"/>
          <w:szCs w:val="32"/>
          <w:lang w:val="en-US" w:eastAsia="zh-CN"/>
        </w:rPr>
        <w:t>。</w:t>
      </w:r>
    </w:p>
    <w:p w14:paraId="70211226">
      <w:pPr>
        <w:keepNext w:val="0"/>
        <w:keepLines w:val="0"/>
        <w:pageBreakBefore w:val="0"/>
        <w:widowControl/>
        <w:suppressLineNumbers w:val="0"/>
        <w:kinsoku/>
        <w:wordWrap/>
        <w:overflowPunct/>
        <w:topLinePunct w:val="0"/>
        <w:autoSpaceDE/>
        <w:autoSpaceDN/>
        <w:bidi w:val="0"/>
        <w:adjustRightInd w:val="0"/>
        <w:snapToGrid w:val="0"/>
        <w:spacing w:line="600" w:lineRule="exact"/>
        <w:jc w:val="left"/>
        <w:textAlignment w:val="auto"/>
        <w:rPr>
          <w:rFonts w:hint="default" w:ascii="宋体" w:hAnsi="宋体"/>
          <w:color w:val="auto"/>
          <w:lang w:val="en-US" w:eastAsia="zh-CN"/>
        </w:rPr>
      </w:pPr>
      <w:r>
        <w:rPr>
          <w:rFonts w:hint="eastAsia" w:ascii="宋体" w:hAnsi="宋体" w:eastAsia="仿宋_GB2312" w:cs="Times New Roman"/>
          <w:color w:val="auto"/>
          <w:kern w:val="0"/>
          <w:sz w:val="32"/>
          <w:szCs w:val="32"/>
          <w:lang w:val="en-US" w:eastAsia="zh-CN"/>
        </w:rPr>
        <w:t xml:space="preserve">   </w:t>
      </w:r>
      <w:r>
        <w:rPr>
          <w:rFonts w:hint="eastAsia" w:ascii="宋体" w:hAnsi="宋体" w:eastAsia="仿宋_GB2312" w:cs="Times New Roman"/>
          <w:color w:val="auto"/>
          <w:kern w:val="0"/>
          <w:sz w:val="32"/>
          <w:szCs w:val="32"/>
          <w:highlight w:val="none"/>
          <w:lang w:val="en-US" w:eastAsia="zh-CN"/>
        </w:rPr>
        <w:t xml:space="preserve"> </w:t>
      </w:r>
      <w:r>
        <w:rPr>
          <w:rFonts w:hint="default" w:ascii="宋体" w:hAnsi="宋体" w:eastAsia="仿宋_GB2312" w:cs="Times New Roman"/>
          <w:color w:val="auto"/>
          <w:kern w:val="0"/>
          <w:sz w:val="32"/>
          <w:szCs w:val="32"/>
          <w:highlight w:val="none"/>
          <w:lang w:val="en-US" w:eastAsia="zh-CN"/>
        </w:rPr>
        <w:t>项目承担单位应主动</w:t>
      </w:r>
      <w:r>
        <w:rPr>
          <w:rFonts w:hint="eastAsia" w:ascii="宋体" w:hAnsi="宋体" w:eastAsia="仿宋_GB2312" w:cs="Times New Roman"/>
          <w:color w:val="auto"/>
          <w:kern w:val="0"/>
          <w:sz w:val="32"/>
          <w:szCs w:val="32"/>
          <w:highlight w:val="none"/>
          <w:lang w:val="en-US" w:eastAsia="zh-CN"/>
        </w:rPr>
        <w:t>按照资金承诺要求，在项目实施年度内分期足额投入，项目经费单独核算、专款专用，并</w:t>
      </w:r>
      <w:r>
        <w:rPr>
          <w:rFonts w:hint="default" w:ascii="宋体" w:hAnsi="宋体" w:eastAsia="仿宋_GB2312" w:cs="Times New Roman"/>
          <w:color w:val="auto"/>
          <w:kern w:val="0"/>
          <w:sz w:val="32"/>
          <w:szCs w:val="32"/>
          <w:highlight w:val="none"/>
          <w:lang w:val="en-US" w:eastAsia="zh-CN"/>
        </w:rPr>
        <w:t>建立经费使用监督管理机制。项目资金的开支范围、使用和管理应严格按</w:t>
      </w:r>
      <w:r>
        <w:rPr>
          <w:rFonts w:hint="default" w:ascii="宋体" w:hAnsi="宋体" w:eastAsia="仿宋_GB2312" w:cs="Times New Roman"/>
          <w:color w:val="auto"/>
          <w:kern w:val="0"/>
          <w:sz w:val="32"/>
          <w:szCs w:val="32"/>
          <w:lang w:val="en-US" w:eastAsia="zh-CN"/>
        </w:rPr>
        <w:t>照国家和</w:t>
      </w:r>
      <w:r>
        <w:rPr>
          <w:rFonts w:hint="eastAsia" w:ascii="宋体" w:hAnsi="宋体" w:eastAsia="仿宋_GB2312" w:cs="Times New Roman"/>
          <w:color w:val="auto"/>
          <w:kern w:val="0"/>
          <w:sz w:val="32"/>
          <w:szCs w:val="32"/>
          <w:lang w:val="en-US" w:eastAsia="zh-CN"/>
        </w:rPr>
        <w:t>省、市</w:t>
      </w:r>
      <w:r>
        <w:rPr>
          <w:rFonts w:hint="default" w:ascii="宋体" w:hAnsi="宋体" w:eastAsia="仿宋_GB2312" w:cs="Times New Roman"/>
          <w:color w:val="auto"/>
          <w:kern w:val="0"/>
          <w:sz w:val="32"/>
          <w:szCs w:val="32"/>
          <w:lang w:val="en-US" w:eastAsia="zh-CN"/>
        </w:rPr>
        <w:t>科研经费管理相关规定执行</w:t>
      </w:r>
      <w:r>
        <w:rPr>
          <w:rFonts w:hint="eastAsia" w:ascii="宋体" w:hAnsi="宋体" w:eastAsia="仿宋_GB2312" w:cs="Times New Roman"/>
          <w:color w:val="auto"/>
          <w:kern w:val="0"/>
          <w:sz w:val="32"/>
          <w:szCs w:val="32"/>
          <w:highlight w:val="none"/>
          <w:lang w:val="en-US" w:eastAsia="zh-CN"/>
        </w:rPr>
        <w:t>，</w:t>
      </w:r>
      <w:r>
        <w:rPr>
          <w:rFonts w:hint="default" w:ascii="宋体" w:hAnsi="宋体" w:eastAsia="仿宋_GB2312" w:cs="Times New Roman"/>
          <w:color w:val="auto"/>
          <w:kern w:val="0"/>
          <w:sz w:val="32"/>
          <w:szCs w:val="32"/>
          <w:lang w:val="en-US" w:eastAsia="zh-CN"/>
        </w:rPr>
        <w:t>接受科技、财政、审计等部门的监督检查和财务审计</w:t>
      </w:r>
      <w:r>
        <w:rPr>
          <w:rFonts w:hint="eastAsia" w:ascii="宋体" w:hAnsi="宋体" w:eastAsia="仿宋_GB2312" w:cs="Times New Roman"/>
          <w:color w:val="auto"/>
          <w:kern w:val="0"/>
          <w:sz w:val="32"/>
          <w:szCs w:val="32"/>
          <w:lang w:val="en-US" w:eastAsia="zh-CN"/>
        </w:rPr>
        <w:t>。</w:t>
      </w:r>
    </w:p>
    <w:p w14:paraId="4C978E6D">
      <w:pPr>
        <w:pStyle w:val="8"/>
        <w:keepNext w:val="0"/>
        <w:keepLines w:val="0"/>
        <w:pageBreakBefore w:val="0"/>
        <w:numPr>
          <w:ilvl w:val="0"/>
          <w:numId w:val="0"/>
        </w:numPr>
        <w:kinsoku/>
        <w:wordWrap/>
        <w:autoSpaceDE/>
        <w:autoSpaceDN/>
        <w:bidi w:val="0"/>
        <w:spacing w:line="600" w:lineRule="exact"/>
        <w:textAlignment w:val="auto"/>
        <w:rPr>
          <w:rFonts w:hint="eastAsia" w:ascii="宋体" w:hAnsi="宋体" w:eastAsia="仿宋_GB2312" w:cs="Times New Roman"/>
          <w:color w:val="FF0000"/>
          <w:kern w:val="0"/>
          <w:sz w:val="32"/>
          <w:szCs w:val="32"/>
          <w:lang w:val="en-US" w:eastAsia="zh-CN"/>
        </w:rPr>
      </w:pPr>
      <w:r>
        <w:rPr>
          <w:rFonts w:hint="eastAsia" w:ascii="宋体" w:hAnsi="宋体" w:eastAsia="仿宋_GB2312" w:cs="Times New Roman"/>
          <w:color w:val="auto"/>
          <w:spacing w:val="0"/>
          <w:kern w:val="0"/>
          <w:sz w:val="32"/>
          <w:szCs w:val="32"/>
          <w:u w:val="none"/>
          <w:lang w:val="en-US" w:eastAsia="zh-CN" w:bidi="ar-SA"/>
        </w:rPr>
        <w:t xml:space="preserve">  </w:t>
      </w:r>
      <w:r>
        <w:rPr>
          <w:rFonts w:hint="eastAsia" w:ascii="宋体" w:hAnsi="宋体" w:eastAsia="楷体_GB2312" w:cs="Times New Roman"/>
          <w:b/>
          <w:bCs/>
          <w:i w:val="0"/>
          <w:iCs w:val="0"/>
          <w:color w:val="auto"/>
          <w:spacing w:val="0"/>
          <w:kern w:val="0"/>
          <w:sz w:val="32"/>
          <w:szCs w:val="32"/>
          <w:lang w:val="en-US" w:eastAsia="zh-CN" w:bidi="ar-SA"/>
        </w:rPr>
        <w:t xml:space="preserve">  第十三条 合同签订。</w:t>
      </w:r>
      <w:r>
        <w:rPr>
          <w:rFonts w:hint="eastAsia" w:ascii="宋体" w:hAnsi="宋体" w:eastAsia="仿宋_GB2312" w:cs="Times New Roman"/>
          <w:color w:val="auto"/>
          <w:kern w:val="0"/>
          <w:sz w:val="32"/>
          <w:szCs w:val="32"/>
          <w:lang w:val="en-US" w:eastAsia="zh-CN"/>
        </w:rPr>
        <w:t>项目正式立项后，按照市级科技计划项目管理要求，及时签订任务合同书，无理由逾期未签订的，将予以撤销。</w:t>
      </w:r>
    </w:p>
    <w:p w14:paraId="64EDEB73">
      <w:pPr>
        <w:pStyle w:val="8"/>
        <w:keepNext w:val="0"/>
        <w:keepLines w:val="0"/>
        <w:pageBreakBefore w:val="0"/>
        <w:numPr>
          <w:ilvl w:val="0"/>
          <w:numId w:val="0"/>
        </w:numPr>
        <w:kinsoku/>
        <w:wordWrap/>
        <w:autoSpaceDE/>
        <w:autoSpaceDN/>
        <w:bidi w:val="0"/>
        <w:spacing w:line="600" w:lineRule="exact"/>
        <w:ind w:firstLine="643" w:firstLineChars="200"/>
        <w:textAlignment w:val="auto"/>
        <w:rPr>
          <w:rFonts w:hint="default" w:ascii="宋体" w:hAnsi="宋体" w:eastAsia="仿宋_GB2312" w:cs="Times New Roman"/>
          <w:color w:val="auto"/>
          <w:spacing w:val="0"/>
          <w:kern w:val="0"/>
          <w:sz w:val="32"/>
          <w:szCs w:val="32"/>
          <w:lang w:val="en-US" w:eastAsia="zh-CN" w:bidi="ar-SA"/>
        </w:rPr>
      </w:pPr>
      <w:r>
        <w:rPr>
          <w:rFonts w:hint="eastAsia" w:ascii="宋体" w:hAnsi="宋体" w:eastAsia="楷体_GB2312" w:cs="Times New Roman"/>
          <w:b/>
          <w:bCs/>
          <w:i w:val="0"/>
          <w:iCs w:val="0"/>
          <w:color w:val="auto"/>
          <w:spacing w:val="0"/>
          <w:kern w:val="0"/>
          <w:sz w:val="32"/>
          <w:szCs w:val="32"/>
          <w:lang w:val="en-US" w:eastAsia="zh-CN" w:bidi="ar-SA"/>
        </w:rPr>
        <w:t>第十四条 年度报告</w:t>
      </w:r>
      <w:r>
        <w:rPr>
          <w:rFonts w:hint="eastAsia" w:ascii="宋体" w:hAnsi="宋体" w:eastAsia="楷体_GB2312" w:cs="Times New Roman"/>
          <w:b/>
          <w:bCs/>
          <w:i w:val="0"/>
          <w:iCs w:val="0"/>
          <w:color w:val="auto"/>
          <w:spacing w:val="0"/>
          <w:kern w:val="0"/>
          <w:sz w:val="32"/>
          <w:szCs w:val="32"/>
          <w:highlight w:val="none"/>
          <w:lang w:val="en-US" w:eastAsia="zh-CN" w:bidi="ar-SA"/>
        </w:rPr>
        <w:t>。</w:t>
      </w:r>
      <w:r>
        <w:rPr>
          <w:rFonts w:hint="eastAsia" w:ascii="宋体" w:hAnsi="宋体" w:eastAsia="仿宋_GB2312" w:cs="Times New Roman"/>
          <w:color w:val="auto"/>
          <w:spacing w:val="0"/>
          <w:kern w:val="0"/>
          <w:sz w:val="32"/>
          <w:szCs w:val="32"/>
          <w:highlight w:val="none"/>
          <w:lang w:val="en-US" w:eastAsia="zh-CN" w:bidi="ar-SA"/>
        </w:rPr>
        <w:t>实施期未满的项目</w:t>
      </w:r>
      <w:r>
        <w:rPr>
          <w:rFonts w:hint="eastAsia" w:ascii="宋体" w:hAnsi="宋体" w:eastAsia="仿宋_GB2312" w:cs="Times New Roman"/>
          <w:color w:val="auto"/>
          <w:spacing w:val="0"/>
          <w:kern w:val="0"/>
          <w:sz w:val="32"/>
          <w:szCs w:val="32"/>
          <w:lang w:val="en-US" w:eastAsia="zh-CN" w:bidi="ar-SA"/>
        </w:rPr>
        <w:t>，应于每年11月底前，通过信息管理系统提交年度报告，说明项目进展、资金投入、经费使用、绩效目标完成情况等。</w:t>
      </w:r>
    </w:p>
    <w:p w14:paraId="4DF76B52">
      <w:pPr>
        <w:keepNext w:val="0"/>
        <w:keepLines w:val="0"/>
        <w:pageBreakBefore w:val="0"/>
        <w:numPr>
          <w:ilvl w:val="0"/>
          <w:numId w:val="0"/>
        </w:numPr>
        <w:kinsoku/>
        <w:wordWrap/>
        <w:autoSpaceDE/>
        <w:autoSpaceDN/>
        <w:bidi w:val="0"/>
        <w:spacing w:line="600" w:lineRule="exact"/>
        <w:ind w:firstLine="643" w:firstLineChars="200"/>
        <w:textAlignment w:val="auto"/>
        <w:rPr>
          <w:rFonts w:hint="default" w:ascii="宋体" w:hAnsi="宋体" w:eastAsia="仿宋_GB2312" w:cs="Times New Roman"/>
          <w:color w:val="auto"/>
          <w:spacing w:val="0"/>
          <w:kern w:val="0"/>
          <w:sz w:val="32"/>
          <w:szCs w:val="32"/>
          <w:lang w:val="en-US" w:eastAsia="zh-CN" w:bidi="ar-SA"/>
        </w:rPr>
      </w:pPr>
      <w:r>
        <w:rPr>
          <w:rFonts w:hint="eastAsia" w:ascii="宋体" w:hAnsi="宋体" w:eastAsia="楷体_GB2312" w:cs="Times New Roman"/>
          <w:b/>
          <w:bCs/>
          <w:i w:val="0"/>
          <w:iCs w:val="0"/>
          <w:color w:val="auto"/>
          <w:spacing w:val="0"/>
          <w:kern w:val="0"/>
          <w:sz w:val="32"/>
          <w:szCs w:val="32"/>
          <w:lang w:val="en-US" w:eastAsia="zh-CN" w:bidi="ar-SA"/>
        </w:rPr>
        <w:t>第十五条 项目变更。</w:t>
      </w:r>
      <w:r>
        <w:rPr>
          <w:rFonts w:hint="default" w:ascii="宋体" w:hAnsi="宋体" w:eastAsia="仿宋_GB2312" w:cs="Times New Roman"/>
          <w:color w:val="auto"/>
          <w:spacing w:val="0"/>
          <w:kern w:val="0"/>
          <w:sz w:val="32"/>
          <w:szCs w:val="32"/>
          <w:lang w:val="en-US" w:eastAsia="zh-CN" w:bidi="ar-SA"/>
        </w:rPr>
        <w:t>项目牵头单位、项目负责人、</w:t>
      </w:r>
      <w:r>
        <w:rPr>
          <w:rFonts w:hint="eastAsia" w:ascii="宋体" w:hAnsi="宋体" w:eastAsia="仿宋_GB2312" w:cs="Times New Roman"/>
          <w:color w:val="auto"/>
          <w:spacing w:val="0"/>
          <w:kern w:val="0"/>
          <w:sz w:val="32"/>
          <w:szCs w:val="32"/>
          <w:lang w:val="en-US" w:eastAsia="zh-CN" w:bidi="ar-SA"/>
        </w:rPr>
        <w:t>主要</w:t>
      </w:r>
      <w:r>
        <w:rPr>
          <w:rFonts w:hint="default" w:ascii="宋体" w:hAnsi="宋体" w:eastAsia="仿宋_GB2312" w:cs="Times New Roman"/>
          <w:color w:val="auto"/>
          <w:spacing w:val="0"/>
          <w:kern w:val="0"/>
          <w:sz w:val="32"/>
          <w:szCs w:val="32"/>
          <w:lang w:val="en-US" w:eastAsia="zh-CN" w:bidi="ar-SA"/>
        </w:rPr>
        <w:t>考核指标、自筹资金等事项原则上不得变更，因客观原因必须调整的，由项目</w:t>
      </w:r>
      <w:r>
        <w:rPr>
          <w:rFonts w:hint="eastAsia" w:ascii="宋体" w:hAnsi="宋体" w:eastAsia="仿宋_GB2312" w:cs="Times New Roman"/>
          <w:color w:val="auto"/>
          <w:spacing w:val="0"/>
          <w:kern w:val="0"/>
          <w:sz w:val="32"/>
          <w:szCs w:val="32"/>
          <w:lang w:val="en-US" w:eastAsia="zh-CN" w:bidi="ar-SA"/>
        </w:rPr>
        <w:t>承担</w:t>
      </w:r>
      <w:r>
        <w:rPr>
          <w:rFonts w:hint="default" w:ascii="宋体" w:hAnsi="宋体" w:eastAsia="仿宋_GB2312" w:cs="Times New Roman"/>
          <w:color w:val="auto"/>
          <w:spacing w:val="0"/>
          <w:kern w:val="0"/>
          <w:sz w:val="32"/>
          <w:szCs w:val="32"/>
          <w:lang w:val="en-US" w:eastAsia="zh-CN" w:bidi="ar-SA"/>
        </w:rPr>
        <w:t>单位提出申请，经推荐单位同意后报</w:t>
      </w:r>
      <w:r>
        <w:rPr>
          <w:rFonts w:hint="eastAsia" w:ascii="宋体" w:hAnsi="宋体" w:eastAsia="仿宋_GB2312" w:cs="Times New Roman"/>
          <w:color w:val="auto"/>
          <w:spacing w:val="0"/>
          <w:kern w:val="0"/>
          <w:sz w:val="32"/>
          <w:szCs w:val="32"/>
          <w:lang w:val="en-US" w:eastAsia="zh-CN" w:bidi="ar-SA"/>
        </w:rPr>
        <w:t>市科技局</w:t>
      </w:r>
      <w:r>
        <w:rPr>
          <w:rFonts w:hint="default" w:ascii="宋体" w:hAnsi="宋体" w:eastAsia="仿宋_GB2312" w:cs="Times New Roman"/>
          <w:color w:val="auto"/>
          <w:spacing w:val="0"/>
          <w:kern w:val="0"/>
          <w:sz w:val="32"/>
          <w:szCs w:val="32"/>
          <w:lang w:val="en-US" w:eastAsia="zh-CN" w:bidi="ar-SA"/>
        </w:rPr>
        <w:t>审核。</w:t>
      </w:r>
    </w:p>
    <w:p w14:paraId="6E704B27">
      <w:pPr>
        <w:keepNext w:val="0"/>
        <w:keepLines w:val="0"/>
        <w:pageBreakBefore w:val="0"/>
        <w:numPr>
          <w:ilvl w:val="0"/>
          <w:numId w:val="0"/>
        </w:numPr>
        <w:kinsoku/>
        <w:wordWrap/>
        <w:autoSpaceDE/>
        <w:autoSpaceDN/>
        <w:bidi w:val="0"/>
        <w:spacing w:line="600" w:lineRule="exact"/>
        <w:ind w:firstLine="642"/>
        <w:textAlignment w:val="auto"/>
        <w:rPr>
          <w:rFonts w:hint="default" w:ascii="宋体" w:hAnsi="宋体" w:eastAsia="仿宋_GB2312" w:cs="Times New Roman"/>
          <w:color w:val="auto"/>
          <w:spacing w:val="0"/>
          <w:kern w:val="0"/>
          <w:sz w:val="32"/>
          <w:szCs w:val="32"/>
          <w:lang w:val="en-US" w:eastAsia="zh-CN" w:bidi="ar-SA"/>
        </w:rPr>
      </w:pPr>
      <w:r>
        <w:rPr>
          <w:rFonts w:hint="default" w:ascii="宋体" w:hAnsi="宋体" w:eastAsia="仿宋_GB2312" w:cs="Times New Roman"/>
          <w:color w:val="auto"/>
          <w:spacing w:val="0"/>
          <w:kern w:val="0"/>
          <w:sz w:val="32"/>
          <w:szCs w:val="32"/>
          <w:lang w:val="en-US" w:eastAsia="zh-CN" w:bidi="ar-SA"/>
        </w:rPr>
        <w:t>除上述事项外，项目负责人根据转化活动实际需要对其他事项进行调整的，项目承担单位应按照国家和</w:t>
      </w:r>
      <w:r>
        <w:rPr>
          <w:rFonts w:hint="eastAsia" w:ascii="宋体" w:hAnsi="宋体" w:eastAsia="仿宋_GB2312" w:cs="Times New Roman"/>
          <w:color w:val="auto"/>
          <w:spacing w:val="0"/>
          <w:kern w:val="0"/>
          <w:sz w:val="32"/>
          <w:szCs w:val="32"/>
          <w:lang w:val="en-US" w:eastAsia="zh-CN" w:bidi="ar-SA"/>
        </w:rPr>
        <w:t>省、市</w:t>
      </w:r>
      <w:r>
        <w:rPr>
          <w:rFonts w:hint="default" w:ascii="宋体" w:hAnsi="宋体" w:eastAsia="仿宋_GB2312" w:cs="Times New Roman"/>
          <w:color w:val="auto"/>
          <w:spacing w:val="0"/>
          <w:kern w:val="0"/>
          <w:sz w:val="32"/>
          <w:szCs w:val="32"/>
          <w:lang w:val="en-US" w:eastAsia="zh-CN" w:bidi="ar-SA"/>
        </w:rPr>
        <w:t>有关规定完善管理制度，及时办理调整手续，保障项目顺利实施。</w:t>
      </w:r>
    </w:p>
    <w:p w14:paraId="76C79212">
      <w:pPr>
        <w:pStyle w:val="8"/>
        <w:keepNext w:val="0"/>
        <w:keepLines w:val="0"/>
        <w:pageBreakBefore w:val="0"/>
        <w:numPr>
          <w:ilvl w:val="0"/>
          <w:numId w:val="0"/>
        </w:numPr>
        <w:kinsoku/>
        <w:wordWrap/>
        <w:autoSpaceDE/>
        <w:autoSpaceDN/>
        <w:bidi w:val="0"/>
        <w:spacing w:line="600" w:lineRule="exact"/>
        <w:ind w:firstLine="643" w:firstLineChars="200"/>
        <w:textAlignment w:val="auto"/>
        <w:rPr>
          <w:rFonts w:hint="default" w:ascii="宋体" w:hAnsi="宋体" w:eastAsia="仿宋_GB2312" w:cs="Times New Roman"/>
          <w:color w:val="auto"/>
          <w:spacing w:val="0"/>
          <w:kern w:val="0"/>
          <w:sz w:val="32"/>
          <w:szCs w:val="32"/>
          <w:lang w:val="en-US" w:eastAsia="zh-CN" w:bidi="ar-SA"/>
        </w:rPr>
      </w:pPr>
      <w:r>
        <w:rPr>
          <w:rFonts w:hint="eastAsia" w:ascii="宋体" w:hAnsi="宋体" w:eastAsia="楷体_GB2312" w:cs="Times New Roman"/>
          <w:b/>
          <w:bCs/>
          <w:i w:val="0"/>
          <w:iCs w:val="0"/>
          <w:color w:val="auto"/>
          <w:spacing w:val="0"/>
          <w:kern w:val="0"/>
          <w:sz w:val="32"/>
          <w:szCs w:val="32"/>
          <w:lang w:val="en-US" w:eastAsia="zh-CN" w:bidi="ar-SA"/>
        </w:rPr>
        <w:t>第十六条 综合绩效评价。</w:t>
      </w:r>
    </w:p>
    <w:p w14:paraId="0CD08D0A">
      <w:pPr>
        <w:keepNext w:val="0"/>
        <w:keepLines w:val="0"/>
        <w:pageBreakBefore w:val="0"/>
        <w:numPr>
          <w:ilvl w:val="0"/>
          <w:numId w:val="0"/>
        </w:numPr>
        <w:kinsoku/>
        <w:wordWrap/>
        <w:autoSpaceDE/>
        <w:autoSpaceDN/>
        <w:bidi w:val="0"/>
        <w:spacing w:line="600" w:lineRule="exact"/>
        <w:ind w:firstLine="642"/>
        <w:textAlignment w:val="auto"/>
        <w:rPr>
          <w:rFonts w:hint="default" w:ascii="宋体" w:hAnsi="宋体" w:eastAsia="仿宋_GB2312" w:cs="Times New Roman"/>
          <w:color w:val="auto"/>
          <w:spacing w:val="0"/>
          <w:kern w:val="0"/>
          <w:sz w:val="32"/>
          <w:szCs w:val="32"/>
          <w:lang w:val="en" w:eastAsia="zh-CN" w:bidi="ar-SA"/>
        </w:rPr>
      </w:pPr>
      <w:r>
        <w:rPr>
          <w:rFonts w:hint="default" w:ascii="宋体" w:hAnsi="宋体" w:eastAsia="仿宋_GB2312" w:cs="Times New Roman"/>
          <w:color w:val="auto"/>
          <w:spacing w:val="0"/>
          <w:kern w:val="0"/>
          <w:sz w:val="32"/>
          <w:szCs w:val="32"/>
          <w:lang w:val="en-US" w:eastAsia="zh-CN" w:bidi="ar-SA"/>
        </w:rPr>
        <w:t>项目承担单位</w:t>
      </w:r>
      <w:r>
        <w:rPr>
          <w:rFonts w:hint="eastAsia" w:ascii="宋体" w:hAnsi="宋体" w:eastAsia="仿宋_GB2312" w:cs="Times New Roman"/>
          <w:color w:val="auto"/>
          <w:spacing w:val="0"/>
          <w:kern w:val="0"/>
          <w:sz w:val="32"/>
          <w:szCs w:val="32"/>
          <w:lang w:val="en-US" w:eastAsia="zh-CN" w:bidi="ar-SA"/>
        </w:rPr>
        <w:t>须按照市科技局有关要求，按期进行绩效评价，接受验收评估，绩效评价和验收评估</w:t>
      </w:r>
      <w:r>
        <w:rPr>
          <w:rFonts w:hint="default" w:ascii="宋体" w:hAnsi="宋体" w:eastAsia="仿宋_GB2312" w:cs="Times New Roman"/>
          <w:color w:val="auto"/>
          <w:spacing w:val="0"/>
          <w:kern w:val="0"/>
          <w:sz w:val="32"/>
          <w:szCs w:val="32"/>
          <w:lang w:val="en-US" w:eastAsia="zh-CN" w:bidi="ar-SA"/>
        </w:rPr>
        <w:t>以任务书确定的</w:t>
      </w:r>
      <w:r>
        <w:rPr>
          <w:rFonts w:hint="eastAsia" w:ascii="宋体" w:hAnsi="宋体" w:eastAsia="仿宋_GB2312" w:cs="Times New Roman"/>
          <w:color w:val="auto"/>
          <w:spacing w:val="0"/>
          <w:kern w:val="0"/>
          <w:sz w:val="32"/>
          <w:szCs w:val="32"/>
          <w:lang w:val="en-US" w:eastAsia="zh-CN" w:bidi="ar-SA"/>
        </w:rPr>
        <w:t>考核</w:t>
      </w:r>
      <w:r>
        <w:rPr>
          <w:rFonts w:hint="default" w:ascii="宋体" w:hAnsi="宋体" w:eastAsia="仿宋_GB2312" w:cs="Times New Roman"/>
          <w:color w:val="auto"/>
          <w:spacing w:val="0"/>
          <w:kern w:val="0"/>
          <w:sz w:val="32"/>
          <w:szCs w:val="32"/>
          <w:lang w:val="en-US" w:eastAsia="zh-CN" w:bidi="ar-SA"/>
        </w:rPr>
        <w:t>指标为依据，</w:t>
      </w:r>
      <w:r>
        <w:rPr>
          <w:rFonts w:hint="eastAsia" w:ascii="宋体" w:hAnsi="宋体" w:eastAsia="仿宋_GB2312" w:cs="Times New Roman"/>
          <w:color w:val="auto"/>
          <w:spacing w:val="0"/>
          <w:kern w:val="0"/>
          <w:sz w:val="32"/>
          <w:szCs w:val="32"/>
          <w:lang w:val="en" w:eastAsia="zh-CN" w:bidi="ar-SA"/>
        </w:rPr>
        <w:t>用户评价、第三方评价可作为参考</w:t>
      </w:r>
      <w:r>
        <w:rPr>
          <w:rFonts w:hint="default" w:ascii="宋体" w:hAnsi="宋体" w:eastAsia="仿宋_GB2312" w:cs="Times New Roman"/>
          <w:color w:val="auto"/>
          <w:spacing w:val="0"/>
          <w:kern w:val="0"/>
          <w:sz w:val="32"/>
          <w:szCs w:val="32"/>
          <w:lang w:val="en" w:eastAsia="zh-CN" w:bidi="ar-SA"/>
        </w:rPr>
        <w:t>。</w:t>
      </w:r>
    </w:p>
    <w:p w14:paraId="50334BB3">
      <w:pPr>
        <w:keepNext w:val="0"/>
        <w:keepLines w:val="0"/>
        <w:pageBreakBefore w:val="0"/>
        <w:numPr>
          <w:ilvl w:val="0"/>
          <w:numId w:val="0"/>
        </w:numPr>
        <w:kinsoku/>
        <w:wordWrap/>
        <w:autoSpaceDE/>
        <w:autoSpaceDN/>
        <w:bidi w:val="0"/>
        <w:spacing w:line="600" w:lineRule="exact"/>
        <w:ind w:firstLine="642"/>
        <w:jc w:val="both"/>
        <w:textAlignment w:val="auto"/>
        <w:rPr>
          <w:rFonts w:hint="eastAsia" w:ascii="宋体" w:hAnsi="宋体" w:eastAsia="仿宋_GB2312" w:cs="Times New Roman"/>
          <w:color w:val="auto"/>
          <w:spacing w:val="0"/>
          <w:kern w:val="0"/>
          <w:sz w:val="32"/>
          <w:szCs w:val="32"/>
          <w:lang w:val="en-US" w:eastAsia="zh-CN" w:bidi="ar-SA"/>
        </w:rPr>
      </w:pPr>
      <w:r>
        <w:rPr>
          <w:rFonts w:hint="eastAsia" w:ascii="宋体" w:hAnsi="宋体" w:eastAsia="仿宋_GB2312" w:cs="Times New Roman"/>
          <w:color w:val="auto"/>
          <w:spacing w:val="0"/>
          <w:kern w:val="0"/>
          <w:sz w:val="32"/>
          <w:szCs w:val="32"/>
          <w:lang w:val="en-US" w:eastAsia="zh-CN" w:bidi="ar-SA"/>
        </w:rPr>
        <w:t>验收评估、绩效评价“</w:t>
      </w:r>
      <w:r>
        <w:rPr>
          <w:rFonts w:hint="default" w:ascii="宋体" w:hAnsi="宋体" w:eastAsia="仿宋_GB2312" w:cs="Times New Roman"/>
          <w:color w:val="auto"/>
          <w:spacing w:val="0"/>
          <w:kern w:val="0"/>
          <w:sz w:val="32"/>
          <w:szCs w:val="32"/>
          <w:lang w:val="en-US" w:eastAsia="zh-CN" w:bidi="ar-SA"/>
        </w:rPr>
        <w:t>通过</w:t>
      </w:r>
      <w:r>
        <w:rPr>
          <w:rFonts w:hint="eastAsia" w:ascii="宋体" w:hAnsi="宋体" w:eastAsia="仿宋_GB2312" w:cs="Times New Roman"/>
          <w:color w:val="auto"/>
          <w:spacing w:val="0"/>
          <w:kern w:val="0"/>
          <w:sz w:val="32"/>
          <w:szCs w:val="32"/>
          <w:lang w:val="en-US" w:eastAsia="zh-CN" w:bidi="ar-SA"/>
        </w:rPr>
        <w:t>”、且自筹经费落实到位的项目</w:t>
      </w:r>
      <w:r>
        <w:rPr>
          <w:rFonts w:hint="default" w:ascii="宋体" w:hAnsi="宋体" w:eastAsia="仿宋_GB2312" w:cs="Times New Roman"/>
          <w:color w:val="auto"/>
          <w:spacing w:val="0"/>
          <w:kern w:val="0"/>
          <w:sz w:val="32"/>
          <w:szCs w:val="32"/>
          <w:lang w:val="en-US" w:eastAsia="zh-CN" w:bidi="ar-SA"/>
        </w:rPr>
        <w:t>，</w:t>
      </w:r>
      <w:r>
        <w:rPr>
          <w:rFonts w:hint="eastAsia" w:ascii="宋体" w:hAnsi="宋体" w:eastAsia="仿宋_GB2312" w:cs="Times New Roman"/>
          <w:color w:val="auto"/>
          <w:spacing w:val="0"/>
          <w:kern w:val="0"/>
          <w:sz w:val="32"/>
          <w:szCs w:val="32"/>
          <w:lang w:val="en-US" w:eastAsia="zh-CN" w:bidi="ar-SA"/>
        </w:rPr>
        <w:t>市科技局</w:t>
      </w:r>
      <w:r>
        <w:rPr>
          <w:rFonts w:hint="default" w:ascii="宋体" w:hAnsi="宋体" w:eastAsia="仿宋_GB2312" w:cs="Times New Roman"/>
          <w:color w:val="auto"/>
          <w:spacing w:val="0"/>
          <w:kern w:val="0"/>
          <w:sz w:val="32"/>
          <w:szCs w:val="32"/>
          <w:lang w:val="en-US" w:eastAsia="zh-CN" w:bidi="ar-SA"/>
        </w:rPr>
        <w:t>根据</w:t>
      </w:r>
      <w:r>
        <w:rPr>
          <w:rFonts w:hint="eastAsia" w:ascii="宋体" w:hAnsi="宋体" w:eastAsia="仿宋_GB2312" w:cs="Times New Roman"/>
          <w:color w:val="auto"/>
          <w:spacing w:val="0"/>
          <w:kern w:val="0"/>
          <w:sz w:val="32"/>
          <w:szCs w:val="32"/>
          <w:lang w:val="en-US" w:eastAsia="zh-CN" w:bidi="ar-SA"/>
        </w:rPr>
        <w:t>任务</w:t>
      </w:r>
      <w:r>
        <w:rPr>
          <w:rFonts w:hint="default" w:ascii="宋体" w:hAnsi="宋体" w:eastAsia="仿宋_GB2312" w:cs="Times New Roman"/>
          <w:color w:val="auto"/>
          <w:spacing w:val="0"/>
          <w:kern w:val="0"/>
          <w:sz w:val="32"/>
          <w:szCs w:val="32"/>
          <w:lang w:val="en-US" w:eastAsia="zh-CN" w:bidi="ar-SA"/>
        </w:rPr>
        <w:t>书拨付后续资金</w:t>
      </w:r>
      <w:r>
        <w:rPr>
          <w:rFonts w:hint="eastAsia" w:ascii="宋体" w:hAnsi="宋体" w:eastAsia="仿宋_GB2312" w:cs="Times New Roman"/>
          <w:color w:val="auto"/>
          <w:spacing w:val="0"/>
          <w:kern w:val="0"/>
          <w:sz w:val="32"/>
          <w:szCs w:val="32"/>
          <w:lang w:val="en-US" w:eastAsia="zh-CN" w:bidi="ar-SA"/>
        </w:rPr>
        <w:t>，结论为“不通过”“被动结题”的，参照《赣州市科技计划项目管理办法》等相关规定执行。</w:t>
      </w:r>
    </w:p>
    <w:p w14:paraId="7D871897">
      <w:pPr>
        <w:pStyle w:val="8"/>
        <w:keepNext w:val="0"/>
        <w:keepLines w:val="0"/>
        <w:pageBreakBefore w:val="0"/>
        <w:kinsoku/>
        <w:wordWrap/>
        <w:autoSpaceDE/>
        <w:autoSpaceDN/>
        <w:bidi w:val="0"/>
        <w:spacing w:line="600" w:lineRule="exact"/>
        <w:ind w:left="0" w:leftChars="0" w:firstLine="640"/>
        <w:textAlignment w:val="auto"/>
        <w:rPr>
          <w:rFonts w:hint="default" w:ascii="宋体" w:hAnsi="宋体" w:eastAsia="仿宋_GB2312" w:cs="Times New Roman"/>
          <w:color w:val="auto"/>
          <w:spacing w:val="0"/>
          <w:kern w:val="0"/>
          <w:sz w:val="32"/>
          <w:szCs w:val="32"/>
          <w:lang w:val="en-US" w:eastAsia="zh-CN" w:bidi="ar-SA"/>
        </w:rPr>
      </w:pPr>
      <w:r>
        <w:rPr>
          <w:rFonts w:hint="eastAsia" w:ascii="宋体" w:hAnsi="宋体" w:eastAsia="仿宋_GB2312" w:cs="Times New Roman"/>
          <w:color w:val="auto"/>
          <w:spacing w:val="0"/>
          <w:kern w:val="0"/>
          <w:sz w:val="32"/>
          <w:szCs w:val="32"/>
          <w:lang w:val="en" w:eastAsia="zh-CN" w:bidi="ar-SA"/>
        </w:rPr>
        <w:t>对受不可抗拒因素影响导致项目撤销、终止，任务书考核指标未能完成的，经组织专家评议，如科研团队确已做到履职尽责，应本着鼓励创新、宽容失败的原则，可对其予以免责。</w:t>
      </w:r>
    </w:p>
    <w:p w14:paraId="54B73DA6">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3" w:firstLineChars="200"/>
        <w:textAlignment w:val="auto"/>
        <w:rPr>
          <w:rFonts w:hint="default" w:ascii="宋体" w:hAnsi="宋体" w:eastAsia="仿宋_GB2312" w:cs="Times New Roman"/>
          <w:color w:val="auto"/>
          <w:spacing w:val="0"/>
          <w:kern w:val="0"/>
          <w:sz w:val="32"/>
          <w:szCs w:val="32"/>
          <w:lang w:val="en-US" w:eastAsia="zh-CN" w:bidi="ar-SA"/>
        </w:rPr>
      </w:pPr>
      <w:r>
        <w:rPr>
          <w:rFonts w:hint="eastAsia" w:ascii="宋体" w:hAnsi="宋体" w:eastAsia="楷体_GB2312" w:cs="Times New Roman"/>
          <w:b/>
          <w:bCs/>
          <w:i w:val="0"/>
          <w:iCs w:val="0"/>
          <w:color w:val="auto"/>
          <w:spacing w:val="0"/>
          <w:kern w:val="0"/>
          <w:sz w:val="32"/>
          <w:szCs w:val="32"/>
          <w:lang w:val="en-US" w:eastAsia="zh-CN" w:bidi="ar-SA"/>
        </w:rPr>
        <w:t>第十七条 监督管理。</w:t>
      </w:r>
      <w:r>
        <w:rPr>
          <w:rFonts w:hint="eastAsia" w:ascii="宋体" w:hAnsi="宋体" w:eastAsia="仿宋_GB2312" w:cs="Times New Roman"/>
          <w:color w:val="auto"/>
          <w:spacing w:val="0"/>
          <w:kern w:val="0"/>
          <w:sz w:val="32"/>
          <w:szCs w:val="32"/>
          <w:lang w:val="en-US" w:eastAsia="zh-CN" w:bidi="ar-SA"/>
        </w:rPr>
        <w:t>市科技局建立对项目管理全过程的监督评价机制，按照有关规定对相关主体的行为规范、工作纪律、履职尽责情况等进行监督。</w:t>
      </w:r>
      <w:r>
        <w:rPr>
          <w:rFonts w:hint="eastAsia" w:ascii="宋体" w:hAnsi="宋体" w:eastAsia="仿宋_GB2312" w:cs="Times New Roman"/>
          <w:color w:val="auto"/>
          <w:spacing w:val="0"/>
          <w:kern w:val="0"/>
          <w:sz w:val="32"/>
          <w:szCs w:val="32"/>
          <w:lang w:val="en" w:eastAsia="zh-CN" w:bidi="ar-SA"/>
        </w:rPr>
        <w:t>对存在科研违规和失信行为的责任主体，按照科研诚信监督管理相关规定处理，并纳入科研信用记录。</w:t>
      </w:r>
    </w:p>
    <w:p w14:paraId="5AE1BDE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spacing w:before="225" w:beforeAutospacing="0" w:after="225" w:afterAutospacing="0" w:line="600" w:lineRule="exact"/>
        <w:ind w:left="0" w:right="0" w:firstLine="420"/>
        <w:jc w:val="center"/>
        <w:textAlignment w:val="auto"/>
        <w:rPr>
          <w:rFonts w:hint="eastAsia" w:ascii="宋体" w:hAnsi="宋体" w:eastAsia="黑体" w:cs="黑体"/>
          <w:b w:val="0"/>
          <w:bCs/>
          <w:i w:val="0"/>
          <w:iCs w:val="0"/>
          <w:caps w:val="0"/>
          <w:color w:val="auto"/>
          <w:spacing w:val="0"/>
          <w:sz w:val="32"/>
          <w:szCs w:val="32"/>
        </w:rPr>
      </w:pPr>
      <w:r>
        <w:rPr>
          <w:rStyle w:val="13"/>
          <w:rFonts w:hint="eastAsia" w:ascii="宋体" w:hAnsi="宋体" w:eastAsia="黑体" w:cs="黑体"/>
          <w:b w:val="0"/>
          <w:bCs/>
          <w:i w:val="0"/>
          <w:iCs w:val="0"/>
          <w:caps w:val="0"/>
          <w:color w:val="auto"/>
          <w:spacing w:val="0"/>
          <w:sz w:val="32"/>
          <w:szCs w:val="32"/>
          <w:shd w:val="clear" w:color="auto" w:fill="FFFFFF"/>
        </w:rPr>
        <w:t>第</w:t>
      </w:r>
      <w:r>
        <w:rPr>
          <w:rStyle w:val="13"/>
          <w:rFonts w:hint="eastAsia" w:ascii="宋体" w:hAnsi="宋体" w:eastAsia="黑体" w:cs="黑体"/>
          <w:b w:val="0"/>
          <w:bCs/>
          <w:i w:val="0"/>
          <w:iCs w:val="0"/>
          <w:caps w:val="0"/>
          <w:color w:val="auto"/>
          <w:spacing w:val="0"/>
          <w:sz w:val="32"/>
          <w:szCs w:val="32"/>
          <w:shd w:val="clear" w:color="auto" w:fill="FFFFFF"/>
          <w:lang w:eastAsia="zh-CN"/>
        </w:rPr>
        <w:t>四</w:t>
      </w:r>
      <w:r>
        <w:rPr>
          <w:rStyle w:val="13"/>
          <w:rFonts w:hint="eastAsia" w:ascii="宋体" w:hAnsi="宋体" w:eastAsia="黑体" w:cs="黑体"/>
          <w:b w:val="0"/>
          <w:bCs/>
          <w:i w:val="0"/>
          <w:iCs w:val="0"/>
          <w:caps w:val="0"/>
          <w:color w:val="auto"/>
          <w:spacing w:val="0"/>
          <w:sz w:val="32"/>
          <w:szCs w:val="32"/>
          <w:shd w:val="clear" w:color="auto" w:fill="FFFFFF"/>
        </w:rPr>
        <w:t>章</w:t>
      </w:r>
      <w:r>
        <w:rPr>
          <w:rStyle w:val="13"/>
          <w:rFonts w:hint="eastAsia" w:ascii="宋体" w:hAnsi="宋体" w:eastAsia="黑体" w:cs="黑体"/>
          <w:b w:val="0"/>
          <w:bCs/>
          <w:i w:val="0"/>
          <w:iCs w:val="0"/>
          <w:caps w:val="0"/>
          <w:color w:val="auto"/>
          <w:spacing w:val="0"/>
          <w:sz w:val="32"/>
          <w:szCs w:val="32"/>
          <w:shd w:val="clear" w:color="auto" w:fill="FFFFFF"/>
          <w:lang w:val="en-US" w:eastAsia="zh-CN"/>
        </w:rPr>
        <w:t xml:space="preserve"> </w:t>
      </w:r>
      <w:r>
        <w:rPr>
          <w:rStyle w:val="13"/>
          <w:rFonts w:hint="eastAsia" w:ascii="宋体" w:hAnsi="宋体" w:eastAsia="黑体" w:cs="黑体"/>
          <w:b w:val="0"/>
          <w:bCs/>
          <w:i w:val="0"/>
          <w:iCs w:val="0"/>
          <w:caps w:val="0"/>
          <w:color w:val="auto"/>
          <w:spacing w:val="0"/>
          <w:sz w:val="32"/>
          <w:szCs w:val="32"/>
          <w:shd w:val="clear" w:color="auto" w:fill="FFFFFF"/>
        </w:rPr>
        <w:t>附</w:t>
      </w:r>
      <w:r>
        <w:rPr>
          <w:rStyle w:val="13"/>
          <w:rFonts w:hint="eastAsia" w:ascii="宋体" w:hAnsi="宋体" w:eastAsia="黑体" w:cs="黑体"/>
          <w:b w:val="0"/>
          <w:bCs/>
          <w:i w:val="0"/>
          <w:iCs w:val="0"/>
          <w:caps w:val="0"/>
          <w:color w:val="auto"/>
          <w:spacing w:val="0"/>
          <w:sz w:val="32"/>
          <w:szCs w:val="32"/>
          <w:shd w:val="clear" w:color="auto" w:fill="FFFFFF"/>
          <w:lang w:val="en-US" w:eastAsia="zh-CN"/>
        </w:rPr>
        <w:t xml:space="preserve"> </w:t>
      </w:r>
      <w:r>
        <w:rPr>
          <w:rStyle w:val="13"/>
          <w:rFonts w:hint="eastAsia" w:ascii="宋体" w:hAnsi="宋体" w:eastAsia="黑体" w:cs="黑体"/>
          <w:b w:val="0"/>
          <w:bCs/>
          <w:i w:val="0"/>
          <w:iCs w:val="0"/>
          <w:caps w:val="0"/>
          <w:color w:val="auto"/>
          <w:spacing w:val="0"/>
          <w:sz w:val="32"/>
          <w:szCs w:val="32"/>
          <w:shd w:val="clear" w:color="auto" w:fill="FFFFFF"/>
        </w:rPr>
        <w:t>则</w:t>
      </w:r>
    </w:p>
    <w:p w14:paraId="185496E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eastAsia" w:ascii="宋体" w:hAnsi="宋体" w:eastAsia="仿宋_GB2312" w:cs="仿宋_GB2312"/>
          <w:i w:val="0"/>
          <w:iCs w:val="0"/>
          <w:caps w:val="0"/>
          <w:color w:val="auto"/>
          <w:spacing w:val="0"/>
          <w:sz w:val="32"/>
          <w:szCs w:val="32"/>
        </w:rPr>
      </w:pPr>
      <w:r>
        <w:rPr>
          <w:rFonts w:hint="default" w:ascii="宋体" w:hAnsi="宋体" w:eastAsia="楷体_GB2312" w:cs="Times New Roman"/>
          <w:b/>
          <w:bCs/>
          <w:i w:val="0"/>
          <w:iCs w:val="0"/>
          <w:color w:val="auto"/>
          <w:kern w:val="0"/>
          <w:sz w:val="32"/>
          <w:szCs w:val="32"/>
          <w:lang w:val="en-US" w:eastAsia="zh-CN" w:bidi="ar-SA"/>
        </w:rPr>
        <w:t>第</w:t>
      </w:r>
      <w:r>
        <w:rPr>
          <w:rFonts w:hint="eastAsia" w:ascii="宋体" w:hAnsi="宋体" w:eastAsia="楷体_GB2312" w:cs="Times New Roman"/>
          <w:b/>
          <w:bCs/>
          <w:i w:val="0"/>
          <w:iCs w:val="0"/>
          <w:color w:val="auto"/>
          <w:kern w:val="0"/>
          <w:sz w:val="32"/>
          <w:szCs w:val="32"/>
          <w:lang w:val="en-US" w:eastAsia="zh-CN" w:bidi="ar-SA"/>
        </w:rPr>
        <w:t>十八</w:t>
      </w:r>
      <w:r>
        <w:rPr>
          <w:rFonts w:hint="default" w:ascii="宋体" w:hAnsi="宋体" w:eastAsia="楷体_GB2312" w:cs="Times New Roman"/>
          <w:b/>
          <w:bCs/>
          <w:i w:val="0"/>
          <w:iCs w:val="0"/>
          <w:color w:val="auto"/>
          <w:kern w:val="0"/>
          <w:sz w:val="32"/>
          <w:szCs w:val="32"/>
          <w:lang w:val="en-US" w:eastAsia="zh-CN" w:bidi="ar-SA"/>
        </w:rPr>
        <w:t>条</w:t>
      </w:r>
      <w:r>
        <w:rPr>
          <w:rFonts w:hint="default" w:ascii="宋体" w:hAnsi="宋体" w:eastAsia="sans-serif" w:cs="sans-serif"/>
          <w:i w:val="0"/>
          <w:iCs w:val="0"/>
          <w:caps w:val="0"/>
          <w:color w:val="auto"/>
          <w:spacing w:val="0"/>
          <w:sz w:val="27"/>
          <w:szCs w:val="27"/>
          <w:shd w:val="clear" w:color="auto" w:fill="FFFFFF"/>
        </w:rPr>
        <w:t xml:space="preserve"> </w:t>
      </w:r>
      <w:r>
        <w:rPr>
          <w:rFonts w:hint="eastAsia" w:ascii="宋体" w:hAnsi="宋体" w:eastAsia="sans-serif" w:cs="sans-serif"/>
          <w:i w:val="0"/>
          <w:iCs w:val="0"/>
          <w:caps w:val="0"/>
          <w:color w:val="auto"/>
          <w:spacing w:val="0"/>
          <w:sz w:val="27"/>
          <w:szCs w:val="27"/>
          <w:shd w:val="clear" w:color="auto" w:fill="FFFFFF"/>
          <w:lang w:val="en-US" w:eastAsia="zh-CN"/>
        </w:rPr>
        <w:t xml:space="preserve"> </w:t>
      </w:r>
      <w:r>
        <w:rPr>
          <w:rFonts w:hint="eastAsia" w:ascii="宋体" w:hAnsi="宋体" w:eastAsia="仿宋_GB2312" w:cs="仿宋_GB2312"/>
          <w:i w:val="0"/>
          <w:iCs w:val="0"/>
          <w:caps w:val="0"/>
          <w:color w:val="auto"/>
          <w:spacing w:val="0"/>
          <w:sz w:val="32"/>
          <w:szCs w:val="32"/>
          <w:shd w:val="clear" w:color="auto" w:fill="FFFFFF"/>
        </w:rPr>
        <w:t>本</w:t>
      </w:r>
      <w:r>
        <w:rPr>
          <w:rFonts w:hint="eastAsia" w:ascii="宋体" w:hAnsi="宋体" w:eastAsia="仿宋_GB2312" w:cs="仿宋_GB2312"/>
          <w:i w:val="0"/>
          <w:iCs w:val="0"/>
          <w:caps w:val="0"/>
          <w:color w:val="auto"/>
          <w:spacing w:val="0"/>
          <w:sz w:val="32"/>
          <w:szCs w:val="32"/>
          <w:shd w:val="clear" w:color="auto" w:fill="FFFFFF"/>
          <w:lang w:eastAsia="zh-CN"/>
        </w:rPr>
        <w:t>细则</w:t>
      </w:r>
      <w:r>
        <w:rPr>
          <w:rFonts w:hint="eastAsia" w:ascii="宋体" w:hAnsi="宋体" w:eastAsia="仿宋_GB2312" w:cs="仿宋_GB2312"/>
          <w:i w:val="0"/>
          <w:iCs w:val="0"/>
          <w:caps w:val="0"/>
          <w:color w:val="auto"/>
          <w:spacing w:val="0"/>
          <w:sz w:val="32"/>
          <w:szCs w:val="32"/>
          <w:shd w:val="clear" w:color="auto" w:fill="FFFFFF"/>
        </w:rPr>
        <w:t>由</w:t>
      </w:r>
      <w:r>
        <w:rPr>
          <w:rFonts w:hint="eastAsia" w:ascii="宋体" w:hAnsi="宋体" w:eastAsia="仿宋_GB2312" w:cs="仿宋_GB2312"/>
          <w:i w:val="0"/>
          <w:iCs w:val="0"/>
          <w:caps w:val="0"/>
          <w:color w:val="auto"/>
          <w:spacing w:val="0"/>
          <w:sz w:val="32"/>
          <w:szCs w:val="32"/>
          <w:shd w:val="clear" w:color="auto" w:fill="FFFFFF"/>
          <w:lang w:eastAsia="zh-CN"/>
        </w:rPr>
        <w:t>赣州市科学技术局</w:t>
      </w:r>
      <w:r>
        <w:rPr>
          <w:rFonts w:hint="eastAsia" w:ascii="宋体" w:hAnsi="宋体" w:eastAsia="仿宋_GB2312" w:cs="仿宋_GB2312"/>
          <w:i w:val="0"/>
          <w:iCs w:val="0"/>
          <w:caps w:val="0"/>
          <w:color w:val="auto"/>
          <w:spacing w:val="0"/>
          <w:sz w:val="32"/>
          <w:szCs w:val="32"/>
          <w:shd w:val="clear" w:color="auto" w:fill="FFFFFF"/>
        </w:rPr>
        <w:t>负责解释。</w:t>
      </w:r>
    </w:p>
    <w:p w14:paraId="3BB3325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r>
        <w:rPr>
          <w:rFonts w:hint="default" w:ascii="宋体" w:hAnsi="宋体" w:eastAsia="楷体_GB2312" w:cs="Times New Roman"/>
          <w:b/>
          <w:bCs/>
          <w:i w:val="0"/>
          <w:iCs w:val="0"/>
          <w:color w:val="auto"/>
          <w:kern w:val="0"/>
          <w:sz w:val="32"/>
          <w:szCs w:val="32"/>
          <w:lang w:val="en-US" w:eastAsia="zh-CN" w:bidi="ar-SA"/>
        </w:rPr>
        <w:t>第</w:t>
      </w:r>
      <w:r>
        <w:rPr>
          <w:rFonts w:hint="eastAsia" w:ascii="宋体" w:hAnsi="宋体" w:eastAsia="楷体_GB2312" w:cs="Times New Roman"/>
          <w:b/>
          <w:bCs/>
          <w:i w:val="0"/>
          <w:iCs w:val="0"/>
          <w:color w:val="auto"/>
          <w:kern w:val="0"/>
          <w:sz w:val="32"/>
          <w:szCs w:val="32"/>
          <w:lang w:val="en-US" w:eastAsia="zh-CN" w:bidi="ar-SA"/>
        </w:rPr>
        <w:t>十九</w:t>
      </w:r>
      <w:r>
        <w:rPr>
          <w:rFonts w:hint="default" w:ascii="宋体" w:hAnsi="宋体" w:eastAsia="楷体_GB2312" w:cs="Times New Roman"/>
          <w:b/>
          <w:bCs/>
          <w:i w:val="0"/>
          <w:iCs w:val="0"/>
          <w:color w:val="auto"/>
          <w:kern w:val="0"/>
          <w:sz w:val="32"/>
          <w:szCs w:val="32"/>
          <w:lang w:val="en-US" w:eastAsia="zh-CN" w:bidi="ar-SA"/>
        </w:rPr>
        <w:t>条</w:t>
      </w:r>
      <w:r>
        <w:rPr>
          <w:rFonts w:hint="eastAsia" w:ascii="宋体" w:hAnsi="宋体" w:eastAsia="楷体_GB2312" w:cs="Times New Roman"/>
          <w:b/>
          <w:bCs/>
          <w:i w:val="0"/>
          <w:iCs w:val="0"/>
          <w:color w:val="auto"/>
          <w:kern w:val="0"/>
          <w:sz w:val="32"/>
          <w:szCs w:val="32"/>
          <w:lang w:val="en-US" w:eastAsia="zh-CN" w:bidi="ar-SA"/>
        </w:rPr>
        <w:t xml:space="preserve">  </w:t>
      </w:r>
      <w:r>
        <w:rPr>
          <w:rFonts w:hint="default" w:ascii="宋体" w:hAnsi="宋体" w:eastAsia="仿宋_GB2312" w:cs="仿宋_GB2312"/>
          <w:i w:val="0"/>
          <w:iCs w:val="0"/>
          <w:caps w:val="0"/>
          <w:color w:val="auto"/>
          <w:spacing w:val="0"/>
          <w:sz w:val="32"/>
          <w:szCs w:val="32"/>
          <w:shd w:val="clear" w:color="auto" w:fill="FFFFFF"/>
        </w:rPr>
        <w:t>本</w:t>
      </w:r>
      <w:r>
        <w:rPr>
          <w:rFonts w:hint="eastAsia" w:ascii="宋体" w:hAnsi="宋体" w:eastAsia="仿宋_GB2312" w:cs="仿宋_GB2312"/>
          <w:i w:val="0"/>
          <w:iCs w:val="0"/>
          <w:caps w:val="0"/>
          <w:color w:val="auto"/>
          <w:spacing w:val="0"/>
          <w:sz w:val="32"/>
          <w:szCs w:val="32"/>
          <w:shd w:val="clear" w:color="auto" w:fill="FFFFFF"/>
          <w:lang w:eastAsia="zh-CN"/>
        </w:rPr>
        <w:t>细则</w:t>
      </w:r>
      <w:r>
        <w:rPr>
          <w:rFonts w:hint="default" w:ascii="宋体" w:hAnsi="宋体" w:eastAsia="仿宋_GB2312" w:cs="仿宋_GB2312"/>
          <w:i w:val="0"/>
          <w:iCs w:val="0"/>
          <w:caps w:val="0"/>
          <w:color w:val="auto"/>
          <w:spacing w:val="0"/>
          <w:sz w:val="32"/>
          <w:szCs w:val="32"/>
          <w:shd w:val="clear" w:color="auto" w:fill="FFFFFF"/>
        </w:rPr>
        <w:t>支持对象为2024年1月1日至2025年12月31日符合条件的申报主体。</w:t>
      </w:r>
    </w:p>
    <w:p w14:paraId="76EB4D9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384DF12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6212C73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556950A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10E13D8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2FDC9A7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600808D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09819FB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2B5026E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020A43C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36D6539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10E90E4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58238E9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59041B3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26D278A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5AD1657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left="0" w:right="0" w:firstLine="420"/>
        <w:jc w:val="left"/>
        <w:textAlignment w:val="auto"/>
        <w:rPr>
          <w:rFonts w:hint="default" w:ascii="宋体" w:hAnsi="宋体" w:eastAsia="仿宋_GB2312" w:cs="仿宋_GB2312"/>
          <w:i w:val="0"/>
          <w:iCs w:val="0"/>
          <w:caps w:val="0"/>
          <w:color w:val="auto"/>
          <w:spacing w:val="0"/>
          <w:sz w:val="32"/>
          <w:szCs w:val="32"/>
          <w:shd w:val="clear" w:color="auto" w:fill="FFFFFF"/>
        </w:rPr>
      </w:pPr>
    </w:p>
    <w:p w14:paraId="238F14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autoSpaceDE/>
        <w:autoSpaceDN/>
        <w:bidi w:val="0"/>
        <w:adjustRightInd/>
        <w:snapToGrid/>
        <w:spacing w:before="0" w:beforeAutospacing="0" w:after="0" w:afterAutospacing="0" w:line="600" w:lineRule="exact"/>
        <w:ind w:right="0"/>
        <w:jc w:val="left"/>
        <w:textAlignment w:val="auto"/>
        <w:rPr>
          <w:rFonts w:hint="eastAsia" w:ascii="宋体" w:hAnsi="宋体" w:eastAsia="仿宋_GB2312" w:cs="仿宋_GB2312"/>
          <w:i w:val="0"/>
          <w:iCs w:val="0"/>
          <w:caps w:val="0"/>
          <w:color w:val="auto"/>
          <w:spacing w:val="0"/>
          <w:sz w:val="32"/>
          <w:szCs w:val="32"/>
          <w:shd w:val="clear" w:color="auto" w:fill="FFFFFF"/>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sans-serif">
    <w:altName w:val="微软雅黑"/>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kYTNhYmY5NzBjMTViZTc4ZWY4NjY2ZTMzZDI1NDAifQ=="/>
  </w:docVars>
  <w:rsids>
    <w:rsidRoot w:val="BEEE3851"/>
    <w:rsid w:val="01CC325E"/>
    <w:rsid w:val="0C4E7D95"/>
    <w:rsid w:val="19C05E6D"/>
    <w:rsid w:val="22804553"/>
    <w:rsid w:val="263F5F49"/>
    <w:rsid w:val="28997186"/>
    <w:rsid w:val="2B922614"/>
    <w:rsid w:val="37FFAD9C"/>
    <w:rsid w:val="3B5F23C6"/>
    <w:rsid w:val="3BD32308"/>
    <w:rsid w:val="3F6E90BF"/>
    <w:rsid w:val="456B2550"/>
    <w:rsid w:val="46F42983"/>
    <w:rsid w:val="5AE905BC"/>
    <w:rsid w:val="5FE4D8B5"/>
    <w:rsid w:val="63BC334E"/>
    <w:rsid w:val="63DCA945"/>
    <w:rsid w:val="66C06489"/>
    <w:rsid w:val="67DF7DE8"/>
    <w:rsid w:val="6BBFC389"/>
    <w:rsid w:val="6DF7862E"/>
    <w:rsid w:val="79CB1D0C"/>
    <w:rsid w:val="7DD7E1E3"/>
    <w:rsid w:val="7DDC2589"/>
    <w:rsid w:val="7E0B82BA"/>
    <w:rsid w:val="7E6AC245"/>
    <w:rsid w:val="7EF754DE"/>
    <w:rsid w:val="7F67912F"/>
    <w:rsid w:val="7F77E118"/>
    <w:rsid w:val="7F9F2DF8"/>
    <w:rsid w:val="7FBF3906"/>
    <w:rsid w:val="7FBFD8FD"/>
    <w:rsid w:val="7FCF5F40"/>
    <w:rsid w:val="997E739E"/>
    <w:rsid w:val="B57FC01F"/>
    <w:rsid w:val="B7D5D82F"/>
    <w:rsid w:val="BB7FE78F"/>
    <w:rsid w:val="BBFFD524"/>
    <w:rsid w:val="BEDF566C"/>
    <w:rsid w:val="BEEE3851"/>
    <w:rsid w:val="BEFE9E8E"/>
    <w:rsid w:val="D77E6ADF"/>
    <w:rsid w:val="D8EDC75B"/>
    <w:rsid w:val="E6BE2760"/>
    <w:rsid w:val="E7FF29E3"/>
    <w:rsid w:val="EF7FD570"/>
    <w:rsid w:val="EFFF1252"/>
    <w:rsid w:val="F36D2A95"/>
    <w:rsid w:val="F37CC655"/>
    <w:rsid w:val="F3BCDC3B"/>
    <w:rsid w:val="FBEF3CE7"/>
    <w:rsid w:val="FD7D356C"/>
    <w:rsid w:val="FDE5DD6B"/>
    <w:rsid w:val="FDFFDB93"/>
    <w:rsid w:val="FF7FD0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spacing w:after="120"/>
    </w:pPr>
    <w:rPr>
      <w:szCs w:val="20"/>
    </w:rPr>
  </w:style>
  <w:style w:type="paragraph" w:styleId="5">
    <w:name w:val="Body Text First Indent"/>
    <w:basedOn w:val="4"/>
    <w:next w:val="1"/>
    <w:qFormat/>
    <w:uiPriority w:val="0"/>
    <w:pPr>
      <w:ind w:firstLine="200" w:firstLineChars="200"/>
    </w:pPr>
    <w:rPr>
      <w:szCs w:val="22"/>
    </w:rPr>
  </w:style>
  <w:style w:type="paragraph" w:styleId="6">
    <w:name w:val="Body Text Indent"/>
    <w:basedOn w:val="1"/>
    <w:qFormat/>
    <w:uiPriority w:val="0"/>
    <w:pPr>
      <w:spacing w:after="120"/>
      <w:ind w:left="420" w:leftChars="200"/>
    </w:pPr>
    <w:rPr>
      <w:rFonts w:ascii="Calibri" w:hAnsi="Calibri" w:eastAsia="宋体" w:cs="Times New Roman"/>
      <w:szCs w:val="22"/>
    </w:rPr>
  </w:style>
  <w:style w:type="paragraph" w:styleId="7">
    <w:name w:val="footnote text"/>
    <w:basedOn w:val="1"/>
    <w:qFormat/>
    <w:uiPriority w:val="0"/>
    <w:pPr>
      <w:snapToGrid w:val="0"/>
      <w:jc w:val="left"/>
    </w:pPr>
    <w:rPr>
      <w:sz w:val="18"/>
    </w:rPr>
  </w:style>
  <w:style w:type="paragraph" w:styleId="8">
    <w:name w:val="toc 2"/>
    <w:next w:val="1"/>
    <w:qFormat/>
    <w:uiPriority w:val="0"/>
    <w:pPr>
      <w:widowControl w:val="0"/>
      <w:overflowPunct w:val="0"/>
      <w:topLinePunct/>
      <w:spacing w:line="240" w:lineRule="auto"/>
      <w:ind w:left="420" w:leftChars="200" w:firstLine="872" w:firstLineChars="200"/>
      <w:jc w:val="both"/>
    </w:pPr>
    <w:rPr>
      <w:rFonts w:ascii="Times New Roman" w:hAnsi="Times New Roman" w:eastAsia="宋体" w:cs="Times New Roman"/>
      <w:spacing w:val="0"/>
      <w:kern w:val="2"/>
      <w:sz w:val="32"/>
      <w:szCs w:val="32"/>
      <w:lang w:val="en-US" w:eastAsia="zh-CN" w:bidi="ar-SA"/>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footnote reference"/>
    <w:basedOn w:val="12"/>
    <w:qFormat/>
    <w:uiPriority w:val="0"/>
    <w:rPr>
      <w:vertAlign w:val="superscript"/>
    </w:rPr>
  </w:style>
  <w:style w:type="paragraph" w:customStyle="1" w:styleId="15">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6">
    <w:name w:val="正文文本缩进1"/>
    <w:basedOn w:val="1"/>
    <w:qFormat/>
    <w:uiPriority w:val="0"/>
    <w:pPr>
      <w:spacing w:beforeAutospacing="0" w:after="120" w:afterAutospacing="0"/>
      <w:ind w:left="420" w:left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2349</Words>
  <Characters>2384</Characters>
  <Lines>0</Lines>
  <Paragraphs>0</Paragraphs>
  <TotalTime>38</TotalTime>
  <ScaleCrop>false</ScaleCrop>
  <LinksUpToDate>false</LinksUpToDate>
  <CharactersWithSpaces>2424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2024-07-30T02:27:00Z</dcterms:created>
  <dc:creator>test</dc:creator>
  <cp:lastModifiedBy>Administrator</cp:lastModifiedBy>
  <cp:lastPrinted>2024-08-09T10:30:00Z</cp:lastPrinted>
  <dcterms:modified xsi:type="dcterms:W3CDTF">2024-11-15T07:00:04Z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829A4E9E2DFC4BDDBF4389FC3E7B7F07_13</vt:lpwstr>
  </property>
</Properties>
</file>